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DC" w:rsidRDefault="00D801FE">
      <w:pPr>
        <w:pStyle w:val="a3"/>
        <w:rPr>
          <w:w w:val="95"/>
        </w:rPr>
        <w:sectPr w:rsidR="008B4FDC">
          <w:footerReference w:type="default" r:id="rId7"/>
          <w:type w:val="continuous"/>
          <w:pgSz w:w="11900" w:h="16840"/>
          <w:pgMar w:top="0" w:right="0" w:bottom="1300" w:left="0" w:header="720" w:footer="1105" w:gutter="0"/>
          <w:cols w:space="720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7510145</wp:posOffset>
                </wp:positionV>
                <wp:extent cx="6991350" cy="2863215"/>
                <wp:effectExtent l="4445" t="4445" r="14605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0505" y="7510145"/>
                          <a:ext cx="6991350" cy="286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DC" w:rsidRDefault="00D801FE">
                            <w:pPr>
                              <w:pStyle w:val="1"/>
                              <w:spacing w:before="150"/>
                              <w:ind w:left="0" w:firstLineChars="300" w:firstLine="900"/>
                            </w:pPr>
                            <w:r>
                              <w:t>一、我们是谁</w:t>
                            </w:r>
                          </w:p>
                          <w:p w:rsidR="008B4FDC" w:rsidRDefault="00D801FE">
                            <w:pPr>
                              <w:pStyle w:val="2"/>
                              <w:spacing w:before="97"/>
                            </w:pPr>
                            <w:r>
                              <w:rPr>
                                <w:spacing w:val="-3"/>
                              </w:rPr>
                              <w:t>关于</w:t>
                            </w:r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114300" distR="114300">
                                  <wp:extent cx="1311910" cy="391160"/>
                                  <wp:effectExtent l="0" t="0" r="2540" b="8890"/>
                                  <wp:docPr id="13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91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世界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500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第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 xml:space="preserve"> 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位；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中国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500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强第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位；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b/>
                                <w:bCs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中国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制造业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企业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500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强第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位；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b/>
                                <w:bCs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中国跨国公司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大及跨国指数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86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我们拥有境内外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家上市公司，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年营业收入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亿元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，年末在职员工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.4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万余人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 xml:space="preserve">;   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 xml:space="preserve"> 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Chars="482" w:left="1070" w:right="992" w:hangingChars="5" w:hanging="10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聚焦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有色材料智造</w:t>
                            </w:r>
                            <w:r w:rsidR="003F14C6">
                              <w:rPr>
                                <w:rFonts w:hint="eastAsia"/>
                                <w:w w:val="95"/>
                              </w:rPr>
                              <w:t>、教育事业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生态农业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三大核心领域，致力于为人民美好生活提供“海亮方案”。</w:t>
                            </w:r>
                          </w:p>
                          <w:p w:rsidR="008B4FDC" w:rsidRDefault="008B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18.15pt;margin-top:591.35pt;width:550.5pt;height:2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" fillcolor="white [3201]" strokeweight=".5pt">
                <v:textbox>
                  <w:txbxContent>
                    <w:p w:rsidR="008B4FDC" w:rsidRDefault="00D801FE">
                      <w:pPr>
                        <w:pStyle w:val="1"/>
                        <w:spacing w:before="150"/>
                        <w:ind w:left="0" w:firstLineChars="300" w:firstLine="900"/>
                      </w:pPr>
                      <w:r>
                        <w:t>一、我们是谁</w:t>
                      </w:r>
                    </w:p>
                    <w:p w:rsidR="008B4FDC" w:rsidRDefault="00D801FE">
                      <w:pPr>
                        <w:pStyle w:val="2"/>
                        <w:spacing w:before="97"/>
                      </w:pPr>
                      <w:r>
                        <w:rPr>
                          <w:spacing w:val="-3"/>
                        </w:rPr>
                        <w:t>关于</w:t>
                      </w: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114300" distR="114300">
                            <wp:extent cx="1311910" cy="391160"/>
                            <wp:effectExtent l="0" t="0" r="2540" b="8890"/>
                            <wp:docPr id="13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91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我们是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sz w:val="28"/>
                          <w:szCs w:val="28"/>
                        </w:rPr>
                        <w:t>世界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sz w:val="28"/>
                          <w:szCs w:val="28"/>
                        </w:rPr>
                        <w:t>500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w w:val="95"/>
                          <w:sz w:val="28"/>
                          <w:szCs w:val="28"/>
                        </w:rPr>
                        <w:t>强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第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 xml:space="preserve"> 4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59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位；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我们是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中国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500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强第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 xml:space="preserve"> 1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32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位；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b/>
                          <w:bCs/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我们是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中国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制造业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企业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500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强第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55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位；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b/>
                          <w:bCs/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我们是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中国跨国公司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100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大及跨国指数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86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位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我们拥有境内外</w:t>
                      </w:r>
                      <w:r>
                        <w:rPr>
                          <w:rFonts w:hint="eastAsia"/>
                          <w:w w:val="95"/>
                        </w:rPr>
                        <w:t>3</w:t>
                      </w:r>
                      <w:r>
                        <w:rPr>
                          <w:rFonts w:hint="eastAsia"/>
                          <w:w w:val="95"/>
                        </w:rPr>
                        <w:t>家上市公司，</w:t>
                      </w:r>
                      <w:r>
                        <w:rPr>
                          <w:rFonts w:hint="eastAsia"/>
                          <w:w w:val="95"/>
                        </w:rPr>
                        <w:t>20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21</w:t>
                      </w:r>
                      <w:r>
                        <w:rPr>
                          <w:rFonts w:hint="eastAsia"/>
                          <w:w w:val="95"/>
                        </w:rPr>
                        <w:t>年营业收入</w:t>
                      </w:r>
                      <w:r>
                        <w:rPr>
                          <w:rFonts w:hint="eastAsia"/>
                          <w:w w:val="95"/>
                        </w:rPr>
                        <w:t>超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2000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亿元</w:t>
                      </w:r>
                      <w:r>
                        <w:rPr>
                          <w:rFonts w:hint="eastAsia"/>
                          <w:w w:val="95"/>
                        </w:rPr>
                        <w:t>，年末在职员工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.4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万余人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 xml:space="preserve">;   </w:t>
                      </w:r>
                      <w:r>
                        <w:rPr>
                          <w:rFonts w:hint="eastAsia"/>
                          <w:w w:val="95"/>
                        </w:rPr>
                        <w:t xml:space="preserve"> 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Chars="482" w:left="1070" w:right="992" w:hangingChars="5" w:hanging="10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聚焦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有色材料智造</w:t>
                      </w:r>
                      <w:r w:rsidR="003F14C6">
                        <w:rPr>
                          <w:rFonts w:hint="eastAsia"/>
                          <w:w w:val="95"/>
                        </w:rPr>
                        <w:t>、教育事业</w:t>
                      </w:r>
                      <w:r>
                        <w:rPr>
                          <w:rFonts w:hint="eastAsia"/>
                          <w:w w:val="95"/>
                        </w:rPr>
                        <w:t>、</w:t>
                      </w:r>
                      <w:r>
                        <w:rPr>
                          <w:rFonts w:hint="eastAsia"/>
                          <w:w w:val="95"/>
                        </w:rPr>
                        <w:t>生态农业</w:t>
                      </w:r>
                      <w:r>
                        <w:rPr>
                          <w:rFonts w:hint="eastAsia"/>
                          <w:w w:val="95"/>
                        </w:rPr>
                        <w:t>三大核心领域，致力于为人民美好生活提供“海亮方案”。</w:t>
                      </w:r>
                    </w:p>
                    <w:p w:rsidR="008B4FDC" w:rsidRDefault="008B4FDC"/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95250</wp:posOffset>
                </wp:positionV>
                <wp:extent cx="1612265" cy="6985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DC" w:rsidRDefault="00D801FE">
                            <w:pPr>
                              <w:rPr>
                                <w:b/>
                                <w:bCs/>
                                <w:color w:val="70AD47"/>
                                <w:sz w:val="30"/>
                                <w:szCs w:val="30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30"/>
                                <w:szCs w:val="30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30"/>
                                <w:szCs w:val="30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校园招聘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7" type="#_x0000_t202" style="position:absolute;margin-left:448.5pt;margin-top:7.5pt;width:126.9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" filled="f" stroked="f" strokeweight=".5pt">
                <v:textbox>
                  <w:txbxContent>
                    <w:p w:rsidR="008B4FDC" w:rsidRDefault="00D801FE">
                      <w:pPr>
                        <w:rPr>
                          <w:b/>
                          <w:bCs/>
                          <w:color w:val="70AD47"/>
                          <w:sz w:val="30"/>
                          <w:szCs w:val="30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30"/>
                          <w:szCs w:val="30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2023</w:t>
                      </w:r>
                      <w:r>
                        <w:rPr>
                          <w:rFonts w:hint="eastAsia"/>
                          <w:b/>
                          <w:bCs/>
                          <w:color w:val="70AD47"/>
                          <w:sz w:val="30"/>
                          <w:szCs w:val="30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校园招聘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w:drawing>
          <wp:inline distT="0" distB="0" distL="114300" distR="114300">
            <wp:extent cx="7566660" cy="10758170"/>
            <wp:effectExtent l="0" t="0" r="15240" b="5080"/>
            <wp:docPr id="2" name="图片 2" descr="6KLZNF5VW10721309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KLZNF5VW10721309_v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5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DC" w:rsidRDefault="00D801FE">
      <w:pPr>
        <w:pStyle w:val="1"/>
        <w:spacing w:before="118"/>
      </w:pPr>
      <w:r>
        <w:rPr>
          <w:noProof/>
          <w:sz w:val="21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164465</wp:posOffset>
                </wp:positionV>
                <wp:extent cx="6971665" cy="9264650"/>
                <wp:effectExtent l="4445" t="4445" r="1524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926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DC" w:rsidRDefault="00D801FE">
                            <w:pPr>
                              <w:pStyle w:val="2"/>
                              <w:spacing w:before="97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pacing w:val="-3"/>
                                <w:lang w:val="en-US" w:bidi="ar-SA"/>
                              </w:rPr>
                              <w:drawing>
                                <wp:inline distT="0" distB="0" distL="114300" distR="114300">
                                  <wp:extent cx="2477770" cy="237490"/>
                                  <wp:effectExtent l="0" t="0" r="17780" b="10160"/>
                                  <wp:docPr id="7" name="图片 7" descr="横排海亮股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横排海亮股份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FDC" w:rsidRDefault="008B4FDC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spacing w:val="-3"/>
                              </w:rPr>
                            </w:pPr>
                          </w:p>
                          <w:p w:rsidR="008B4FDC" w:rsidRDefault="00D801FE">
                            <w:pPr>
                              <w:pStyle w:val="2"/>
                              <w:spacing w:before="97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关于</w:t>
                            </w:r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114300" distR="114300">
                                  <wp:extent cx="1372870" cy="412750"/>
                                  <wp:effectExtent l="0" t="0" r="17780" b="6350"/>
                                  <wp:docPr id="12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我们是海</w:t>
                            </w:r>
                            <w:proofErr w:type="gramStart"/>
                            <w:r>
                              <w:rPr>
                                <w:rFonts w:hint="eastAsia"/>
                                <w:w w:val="95"/>
                              </w:rPr>
                              <w:t>亮集团</w:t>
                            </w:r>
                            <w:proofErr w:type="gramEnd"/>
                            <w:r>
                              <w:rPr>
                                <w:rFonts w:hint="eastAsia"/>
                                <w:w w:val="95"/>
                              </w:rPr>
                              <w:t>核心产业；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我们的产品广泛应用于各种民用和军工行业；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t>我们现有员工</w:t>
                            </w:r>
                            <w:r>
                              <w:rPr>
                                <w:rFonts w:hint="eastAsia"/>
                                <w:b/>
                                <w:lang w:val="en-US"/>
                              </w:rPr>
                              <w:t>90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  <w:r>
                              <w:t>余人（含外籍员工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7</w:t>
                            </w:r>
                            <w:r>
                              <w:t>00</w:t>
                            </w:r>
                            <w:r>
                              <w:t>余人）；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2008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在深交所上市（股票代码：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002203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）；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我们的每年营业收入实现大幅度增长，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年营收超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633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亿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我们与全球</w:t>
                            </w:r>
                            <w:proofErr w:type="gramStart"/>
                            <w:r>
                              <w:rPr>
                                <w:b/>
                                <w:w w:val="95"/>
                              </w:rPr>
                              <w:t>124</w:t>
                            </w:r>
                            <w:r>
                              <w:rPr>
                                <w:w w:val="95"/>
                              </w:rPr>
                              <w:t>余个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>国家和地区有业务往来，国内外</w:t>
                            </w:r>
                            <w:proofErr w:type="gramStart"/>
                            <w:r>
                              <w:rPr>
                                <w:b/>
                                <w:w w:val="95"/>
                              </w:rPr>
                              <w:t>优质稳定</w:t>
                            </w:r>
                            <w:proofErr w:type="gramEnd"/>
                            <w:r>
                              <w:rPr>
                                <w:b/>
                                <w:w w:val="95"/>
                              </w:rPr>
                              <w:t>客户</w:t>
                            </w:r>
                            <w:r>
                              <w:rPr>
                                <w:w w:val="95"/>
                              </w:rPr>
                              <w:t>达</w:t>
                            </w:r>
                            <w:r>
                              <w:rPr>
                                <w:w w:val="95"/>
                              </w:rPr>
                              <w:t>8000</w:t>
                            </w:r>
                            <w:r>
                              <w:rPr>
                                <w:w w:val="95"/>
                              </w:rPr>
                              <w:t>多家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；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  <w:rPr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我们一直致力于优质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铜产品、导体新材料、铝基新材料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的研发、生产、销售和服务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;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Chars="482" w:left="1070" w:right="992" w:hangingChars="5" w:hanging="10"/>
                              <w:rPr>
                                <w:b/>
                                <w:bCs/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我们在浙江、上海、安徽、广东台山、广东中山、越南、泰国、重庆、成都、山东、甘肃、美国、德国柏林、德国门登、法国、意大利、西班牙等亚洲、美洲、欧洲地区拥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二十一大生产基地；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Chars="482" w:left="1070" w:right="992" w:hangingChars="5" w:hanging="10"/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我们已发展成为全球最大、最具国际竞争力的铜加工企业之一，为铜加工行业精细化管理标杆企业，并以“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成为有色产业生态引领者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”为愿景；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="208"/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我们期待有热情、有梦想、锐意进取的你，加入海</w:t>
                            </w:r>
                            <w:proofErr w:type="gramStart"/>
                            <w:r>
                              <w:rPr>
                                <w:rFonts w:hint="eastAsia"/>
                                <w:w w:val="95"/>
                              </w:rPr>
                              <w:t>亮股份</w:t>
                            </w:r>
                            <w:proofErr w:type="gramEnd"/>
                            <w:r>
                              <w:rPr>
                                <w:rFonts w:hint="eastAsia"/>
                                <w:w w:val="95"/>
                              </w:rPr>
                              <w:t>大家庭，一起携手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“智造有色未来”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。</w:t>
                            </w:r>
                          </w:p>
                          <w:p w:rsidR="008B4FDC" w:rsidRDefault="008B4FDC">
                            <w:pPr>
                              <w:pStyle w:val="1"/>
                              <w:spacing w:before="118"/>
                            </w:pPr>
                          </w:p>
                          <w:p w:rsidR="008B4FDC" w:rsidRDefault="00D801FE">
                            <w:pPr>
                              <w:pStyle w:val="1"/>
                              <w:spacing w:before="118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t>二、我们</w:t>
                            </w:r>
                            <w:r>
                              <w:t>need</w:t>
                            </w:r>
                            <w:r>
                              <w:rPr>
                                <w:rFonts w:hint="eastAsia"/>
                              </w:rPr>
                              <w:t>这样的你</w:t>
                            </w:r>
                          </w:p>
                          <w:p w:rsidR="008B4FDC" w:rsidRDefault="00D801FE">
                            <w:pPr>
                              <w:pStyle w:val="2"/>
                              <w:spacing w:line="489" w:lineRule="exact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招募对象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75" w:line="223" w:lineRule="auto"/>
                              <w:ind w:left="1060" w:right="4538" w:firstLineChars="100" w:firstLine="199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届应届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毕业生</w:t>
                            </w:r>
                          </w:p>
                          <w:p w:rsidR="008B4FDC" w:rsidRDefault="00D801FE">
                            <w:pPr>
                              <w:pStyle w:val="2"/>
                              <w:spacing w:line="430" w:lineRule="exact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招募条件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材料、机械、电气、自动化、财务、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、工商管理、市场营销等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类业；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愿意在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有色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制造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业内深耕细化，持续发展；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勤奋踏实，能够吃苦耐劳，不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浮躁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 xml:space="preserve"> 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有进取心，主动性、责任性强；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主动学习能力、沟通能力、领导能强；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 xml:space="preserve"> 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>较好的语言及文字表达能力。</w:t>
                            </w:r>
                          </w:p>
                          <w:p w:rsidR="008B4FDC" w:rsidRDefault="00D801FE">
                            <w:pPr>
                              <w:pStyle w:val="2"/>
                              <w:spacing w:before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特色培养计划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培养通道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：管理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技术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技能三通道；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培养计划：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量身打造个性化培养方案；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培养项目：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海</w:t>
                            </w:r>
                            <w:proofErr w:type="gramStart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亮集团</w:t>
                            </w:r>
                            <w:proofErr w:type="gramEnd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和海</w:t>
                            </w:r>
                            <w:proofErr w:type="gramStart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亮股份</w:t>
                            </w:r>
                            <w:proofErr w:type="gramEnd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联合打造多层次培养项目；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培养周期：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一年</w:t>
                            </w:r>
                            <w:proofErr w:type="gramStart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期集中</w:t>
                            </w:r>
                            <w:proofErr w:type="gramEnd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培养，分入</w:t>
                            </w:r>
                            <w:proofErr w:type="gramStart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职集中</w:t>
                            </w:r>
                            <w:proofErr w:type="gramEnd"/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培训、轮岗锻炼、定岗培养三阶段；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1" w:line="249" w:lineRule="auto"/>
                              <w:ind w:left="852" w:right="992" w:firstLineChars="194" w:firstLine="387"/>
                              <w:rPr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导师文化：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“双导师制”，终身制职业导师与各阶段岗位师傅相结合。</w:t>
                            </w:r>
                          </w:p>
                          <w:p w:rsidR="008B4FDC" w:rsidRDefault="008B4F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4FDC" w:rsidRDefault="008B4F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4FDC" w:rsidRDefault="00D801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我们的培养目标</w:t>
                            </w:r>
                          </w:p>
                          <w:p w:rsidR="008B4FDC" w:rsidRDefault="00D801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未来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年，管理岗位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70%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来源于符合岗位胜任要求的内部人才，其中主要来源是大学生；</w:t>
                            </w:r>
                          </w:p>
                          <w:p w:rsidR="008B4FDC" w:rsidRDefault="00D801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入选“两星计划”人员入职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年内培养成为企业中高层管理者或者中高级技术人员。</w:t>
                            </w:r>
                          </w:p>
                          <w:p w:rsidR="008B4FDC" w:rsidRDefault="008B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18.9pt;margin-top:12.95pt;width:548.95pt;height:7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" fillcolor="white [3201]" strokeweight=".5pt">
                <v:textbox>
                  <w:txbxContent>
                    <w:p w:rsidR="008B4FDC" w:rsidRDefault="00D801FE">
                      <w:pPr>
                        <w:pStyle w:val="2"/>
                        <w:spacing w:before="97"/>
                        <w:jc w:val="both"/>
                        <w:rPr>
                          <w:spacing w:val="-3"/>
                        </w:rPr>
                      </w:pPr>
                      <w:r>
                        <w:rPr>
                          <w:rFonts w:hint="eastAsia"/>
                          <w:noProof/>
                          <w:spacing w:val="-3"/>
                          <w:lang w:val="en-US" w:bidi="ar-SA"/>
                        </w:rPr>
                        <w:drawing>
                          <wp:inline distT="0" distB="0" distL="114300" distR="114300">
                            <wp:extent cx="2477770" cy="237490"/>
                            <wp:effectExtent l="0" t="0" r="17780" b="10160"/>
                            <wp:docPr id="7" name="图片 7" descr="横排海亮股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横排海亮股份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770" cy="23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FDC" w:rsidRDefault="008B4FDC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spacing w:val="-3"/>
                        </w:rPr>
                      </w:pPr>
                    </w:p>
                    <w:p w:rsidR="008B4FDC" w:rsidRDefault="00D801FE">
                      <w:pPr>
                        <w:pStyle w:val="2"/>
                        <w:spacing w:before="97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关于</w:t>
                      </w: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114300" distR="114300">
                            <wp:extent cx="1372870" cy="412750"/>
                            <wp:effectExtent l="0" t="0" r="17780" b="6350"/>
                            <wp:docPr id="12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我们是海</w:t>
                      </w:r>
                      <w:proofErr w:type="gramStart"/>
                      <w:r>
                        <w:rPr>
                          <w:rFonts w:hint="eastAsia"/>
                          <w:w w:val="95"/>
                        </w:rPr>
                        <w:t>亮集团</w:t>
                      </w:r>
                      <w:proofErr w:type="gramEnd"/>
                      <w:r>
                        <w:rPr>
                          <w:rFonts w:hint="eastAsia"/>
                          <w:w w:val="95"/>
                        </w:rPr>
                        <w:t>核心产业；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我们的产品广泛应用于各种民用和军工行业；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t>我们现有员工</w:t>
                      </w:r>
                      <w:r>
                        <w:rPr>
                          <w:rFonts w:hint="eastAsia"/>
                          <w:b/>
                          <w:lang w:val="en-US"/>
                        </w:rPr>
                        <w:t>90</w:t>
                      </w:r>
                      <w:r>
                        <w:rPr>
                          <w:b/>
                        </w:rPr>
                        <w:t>00</w:t>
                      </w:r>
                      <w:r>
                        <w:t>余人（含外籍员工</w:t>
                      </w:r>
                      <w:r>
                        <w:t>2</w:t>
                      </w:r>
                      <w:r>
                        <w:rPr>
                          <w:rFonts w:hint="eastAsia"/>
                          <w:lang w:val="en-US"/>
                        </w:rPr>
                        <w:t>7</w:t>
                      </w:r>
                      <w:r>
                        <w:t>00</w:t>
                      </w:r>
                      <w:r>
                        <w:t>余人）；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我们于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2008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年</w:t>
                      </w:r>
                      <w:r>
                        <w:rPr>
                          <w:rFonts w:hint="eastAsia"/>
                          <w:w w:val="95"/>
                        </w:rPr>
                        <w:t>在深交所上市（股票代码：</w:t>
                      </w:r>
                      <w:r>
                        <w:rPr>
                          <w:rFonts w:hint="eastAsia"/>
                          <w:w w:val="95"/>
                        </w:rPr>
                        <w:t>002203</w:t>
                      </w:r>
                      <w:r>
                        <w:rPr>
                          <w:rFonts w:hint="eastAsia"/>
                          <w:w w:val="95"/>
                        </w:rPr>
                        <w:t>）；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我们的每年营业收入实现大幅度增长，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年营收超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633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亿</w:t>
                      </w:r>
                      <w:r>
                        <w:rPr>
                          <w:rFonts w:hint="eastAsia"/>
                          <w:w w:val="95"/>
                        </w:rPr>
                        <w:t>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我们与全球</w:t>
                      </w:r>
                      <w:proofErr w:type="gramStart"/>
                      <w:r>
                        <w:rPr>
                          <w:b/>
                          <w:w w:val="95"/>
                        </w:rPr>
                        <w:t>124</w:t>
                      </w:r>
                      <w:r>
                        <w:rPr>
                          <w:w w:val="95"/>
                        </w:rPr>
                        <w:t>余个</w:t>
                      </w:r>
                      <w:proofErr w:type="gramEnd"/>
                      <w:r>
                        <w:rPr>
                          <w:w w:val="95"/>
                        </w:rPr>
                        <w:t>国家和地区有业务往来，国内外</w:t>
                      </w:r>
                      <w:proofErr w:type="gramStart"/>
                      <w:r>
                        <w:rPr>
                          <w:b/>
                          <w:w w:val="95"/>
                        </w:rPr>
                        <w:t>优质稳定</w:t>
                      </w:r>
                      <w:proofErr w:type="gramEnd"/>
                      <w:r>
                        <w:rPr>
                          <w:b/>
                          <w:w w:val="95"/>
                        </w:rPr>
                        <w:t>客户</w:t>
                      </w:r>
                      <w:r>
                        <w:rPr>
                          <w:w w:val="95"/>
                        </w:rPr>
                        <w:t>达</w:t>
                      </w:r>
                      <w:r>
                        <w:rPr>
                          <w:w w:val="95"/>
                        </w:rPr>
                        <w:t>8000</w:t>
                      </w:r>
                      <w:r>
                        <w:rPr>
                          <w:w w:val="95"/>
                        </w:rPr>
                        <w:t>多家</w:t>
                      </w:r>
                      <w:r>
                        <w:rPr>
                          <w:rFonts w:hint="eastAsia"/>
                          <w:w w:val="95"/>
                        </w:rPr>
                        <w:t>；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  <w:rPr>
                          <w:w w:val="95"/>
                          <w:lang w:val="en-US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我们一直致力于优质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铜产品、导体新材料、铝基新材料</w:t>
                      </w:r>
                      <w:r>
                        <w:rPr>
                          <w:rFonts w:hint="eastAsia"/>
                          <w:w w:val="95"/>
                        </w:rPr>
                        <w:t>的研发、生产、销售和服务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;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Chars="482" w:left="1070" w:right="992" w:hangingChars="5" w:hanging="10"/>
                        <w:rPr>
                          <w:b/>
                          <w:bCs/>
                          <w:w w:val="95"/>
                          <w:lang w:val="en-US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我们在浙江、上海、安徽、广东台山、广东中山、越南、泰国、重庆、成都、山东、甘肃、美国、德国柏林、德国门登、法国、意大利、西班牙等亚洲、美洲、欧洲地区拥</w:t>
                      </w:r>
                      <w:r>
                        <w:rPr>
                          <w:rFonts w:hint="eastAsia"/>
                          <w:w w:val="95"/>
                        </w:rPr>
                        <w:t>有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二十一大生产基地；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Chars="482" w:left="1070" w:right="992" w:hangingChars="5" w:hanging="10"/>
                      </w:pPr>
                      <w:r>
                        <w:rPr>
                          <w:rFonts w:hint="eastAsia"/>
                          <w:w w:val="95"/>
                        </w:rPr>
                        <w:t>我们已发展成为全球最大、最具国际竞争力的铜加工企业之一，为铜加工行业精细化管理标杆企业，并以“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成为有色产业生态引领者</w:t>
                      </w:r>
                      <w:r>
                        <w:rPr>
                          <w:rFonts w:hint="eastAsia"/>
                          <w:w w:val="95"/>
                        </w:rPr>
                        <w:t>”为愿景；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="208"/>
                      </w:pPr>
                      <w:r>
                        <w:rPr>
                          <w:rFonts w:hint="eastAsia"/>
                          <w:w w:val="95"/>
                        </w:rPr>
                        <w:t>我们期待有热情、有梦想、锐意进取的你，加入海</w:t>
                      </w:r>
                      <w:proofErr w:type="gramStart"/>
                      <w:r>
                        <w:rPr>
                          <w:rFonts w:hint="eastAsia"/>
                          <w:w w:val="95"/>
                        </w:rPr>
                        <w:t>亮股份</w:t>
                      </w:r>
                      <w:proofErr w:type="gramEnd"/>
                      <w:r>
                        <w:rPr>
                          <w:rFonts w:hint="eastAsia"/>
                          <w:w w:val="95"/>
                        </w:rPr>
                        <w:t>大家庭，一起携手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“智造有色未来”</w:t>
                      </w:r>
                      <w:r>
                        <w:rPr>
                          <w:rFonts w:hint="eastAsia"/>
                          <w:w w:val="95"/>
                        </w:rPr>
                        <w:t>。</w:t>
                      </w:r>
                    </w:p>
                    <w:p w:rsidR="008B4FDC" w:rsidRDefault="008B4FDC">
                      <w:pPr>
                        <w:pStyle w:val="1"/>
                        <w:spacing w:before="118"/>
                      </w:pPr>
                    </w:p>
                    <w:p w:rsidR="008B4FDC" w:rsidRDefault="00D801FE">
                      <w:pPr>
                        <w:pStyle w:val="1"/>
                        <w:spacing w:before="118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t>二、我们</w:t>
                      </w:r>
                      <w:r>
                        <w:t>need</w:t>
                      </w:r>
                      <w:r>
                        <w:rPr>
                          <w:rFonts w:hint="eastAsia"/>
                        </w:rPr>
                        <w:t>这样的你</w:t>
                      </w:r>
                    </w:p>
                    <w:p w:rsidR="008B4FDC" w:rsidRDefault="00D801FE">
                      <w:pPr>
                        <w:pStyle w:val="2"/>
                        <w:spacing w:line="489" w:lineRule="exact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招募对象</w:t>
                      </w:r>
                    </w:p>
                    <w:p w:rsidR="008B4FDC" w:rsidRDefault="00D801FE">
                      <w:pPr>
                        <w:pStyle w:val="a3"/>
                        <w:spacing w:before="75" w:line="223" w:lineRule="auto"/>
                        <w:ind w:left="1060" w:right="4538" w:firstLineChars="100" w:firstLine="199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202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3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届应届</w:t>
                      </w:r>
                      <w:r>
                        <w:rPr>
                          <w:rFonts w:hint="eastAsia"/>
                          <w:w w:val="95"/>
                        </w:rPr>
                        <w:t>毕业生</w:t>
                      </w:r>
                    </w:p>
                    <w:p w:rsidR="008B4FDC" w:rsidRDefault="00D801FE">
                      <w:pPr>
                        <w:pStyle w:val="2"/>
                        <w:spacing w:line="430" w:lineRule="exact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招募条件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材料、机械、电气、自动化、财务、</w:t>
                      </w:r>
                      <w:r>
                        <w:rPr>
                          <w:rFonts w:hint="eastAsia"/>
                          <w:w w:val="95"/>
                        </w:rPr>
                        <w:t>IT</w:t>
                      </w:r>
                      <w:r>
                        <w:rPr>
                          <w:rFonts w:hint="eastAsia"/>
                          <w:w w:val="95"/>
                        </w:rPr>
                        <w:t>、工商管理、市场营销等</w:t>
                      </w:r>
                      <w:r>
                        <w:rPr>
                          <w:rFonts w:hint="eastAsia"/>
                          <w:w w:val="95"/>
                        </w:rPr>
                        <w:t xml:space="preserve"> </w:t>
                      </w:r>
                      <w:r>
                        <w:rPr>
                          <w:rFonts w:hint="eastAsia"/>
                          <w:w w:val="95"/>
                        </w:rPr>
                        <w:t>类业；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愿意在</w:t>
                      </w:r>
                      <w:r>
                        <w:rPr>
                          <w:rFonts w:hint="eastAsia"/>
                          <w:w w:val="95"/>
                        </w:rPr>
                        <w:t>有色</w:t>
                      </w:r>
                      <w:r>
                        <w:rPr>
                          <w:rFonts w:hint="eastAsia"/>
                          <w:w w:val="95"/>
                        </w:rPr>
                        <w:t>制造</w:t>
                      </w:r>
                      <w:r>
                        <w:rPr>
                          <w:rFonts w:hint="eastAsia"/>
                          <w:w w:val="95"/>
                        </w:rPr>
                        <w:t>行</w:t>
                      </w:r>
                      <w:r>
                        <w:rPr>
                          <w:rFonts w:hint="eastAsia"/>
                          <w:w w:val="95"/>
                        </w:rPr>
                        <w:t>业内深耕细化，持续发展；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勤奋踏实，能够吃苦耐劳，不</w:t>
                      </w:r>
                      <w:r>
                        <w:rPr>
                          <w:rFonts w:hint="eastAsia"/>
                          <w:w w:val="95"/>
                        </w:rPr>
                        <w:t>浮躁</w:t>
                      </w:r>
                      <w:r>
                        <w:rPr>
                          <w:rFonts w:hint="eastAsia"/>
                          <w:w w:val="95"/>
                        </w:rPr>
                        <w:t>；</w:t>
                      </w:r>
                      <w:r>
                        <w:rPr>
                          <w:rFonts w:hint="eastAsia"/>
                          <w:w w:val="95"/>
                        </w:rPr>
                        <w:t xml:space="preserve"> 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有进取心，主动性、责任性强；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主动学习能力、沟通能力、领导能强；</w:t>
                      </w:r>
                      <w:r>
                        <w:rPr>
                          <w:rFonts w:hint="eastAsia"/>
                          <w:w w:val="95"/>
                        </w:rPr>
                        <w:t xml:space="preserve"> 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>较好的语言及文字表达能力。</w:t>
                      </w:r>
                    </w:p>
                    <w:p w:rsidR="008B4FDC" w:rsidRDefault="00D801FE">
                      <w:pPr>
                        <w:pStyle w:val="2"/>
                        <w:spacing w:before="60"/>
                        <w:rPr>
                          <w:lang w:val="en-US"/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特色培养计划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培养通道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：管理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+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技术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+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技能三通道；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培养计划：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量身打造个性化培养方案；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培养项目：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海</w:t>
                      </w:r>
                      <w:proofErr w:type="gramStart"/>
                      <w:r>
                        <w:rPr>
                          <w:rFonts w:hint="eastAsia"/>
                          <w:w w:val="95"/>
                          <w:lang w:val="en-US"/>
                        </w:rPr>
                        <w:t>亮集团</w:t>
                      </w:r>
                      <w:proofErr w:type="gramEnd"/>
                      <w:r>
                        <w:rPr>
                          <w:rFonts w:hint="eastAsia"/>
                          <w:w w:val="95"/>
                          <w:lang w:val="en-US"/>
                        </w:rPr>
                        <w:t>和海</w:t>
                      </w:r>
                      <w:proofErr w:type="gramStart"/>
                      <w:r>
                        <w:rPr>
                          <w:rFonts w:hint="eastAsia"/>
                          <w:w w:val="95"/>
                          <w:lang w:val="en-US"/>
                        </w:rPr>
                        <w:t>亮股份</w:t>
                      </w:r>
                      <w:proofErr w:type="gramEnd"/>
                      <w:r>
                        <w:rPr>
                          <w:rFonts w:hint="eastAsia"/>
                          <w:w w:val="95"/>
                          <w:lang w:val="en-US"/>
                        </w:rPr>
                        <w:t>联合打造多层次培养项目；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培养周期：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一年</w:t>
                      </w:r>
                      <w:proofErr w:type="gramStart"/>
                      <w:r>
                        <w:rPr>
                          <w:rFonts w:hint="eastAsia"/>
                          <w:w w:val="95"/>
                          <w:lang w:val="en-US"/>
                        </w:rPr>
                        <w:t>期集中</w:t>
                      </w:r>
                      <w:proofErr w:type="gramEnd"/>
                      <w:r>
                        <w:rPr>
                          <w:rFonts w:hint="eastAsia"/>
                          <w:w w:val="95"/>
                          <w:lang w:val="en-US"/>
                        </w:rPr>
                        <w:t>培养，分入</w:t>
                      </w:r>
                      <w:proofErr w:type="gramStart"/>
                      <w:r>
                        <w:rPr>
                          <w:rFonts w:hint="eastAsia"/>
                          <w:w w:val="95"/>
                          <w:lang w:val="en-US"/>
                        </w:rPr>
                        <w:t>职集中</w:t>
                      </w:r>
                      <w:proofErr w:type="gramEnd"/>
                      <w:r>
                        <w:rPr>
                          <w:rFonts w:hint="eastAsia"/>
                          <w:w w:val="95"/>
                          <w:lang w:val="en-US"/>
                        </w:rPr>
                        <w:t>培训、轮岗锻炼、定岗培养三阶段；</w:t>
                      </w:r>
                    </w:p>
                    <w:p w:rsidR="008B4FDC" w:rsidRDefault="00D801FE">
                      <w:pPr>
                        <w:pStyle w:val="a3"/>
                        <w:spacing w:before="11" w:line="249" w:lineRule="auto"/>
                        <w:ind w:left="852" w:right="992" w:firstLineChars="194" w:firstLine="387"/>
                        <w:rPr>
                          <w:w w:val="95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导师文化：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“双导师制”，终身制职业导师与各阶段岗位师傅相结合。</w:t>
                      </w:r>
                    </w:p>
                    <w:p w:rsidR="008B4FDC" w:rsidRDefault="008B4FDC">
                      <w:pPr>
                        <w:rPr>
                          <w:lang w:val="en-US"/>
                        </w:rPr>
                      </w:pPr>
                    </w:p>
                    <w:p w:rsidR="008B4FDC" w:rsidRDefault="008B4FDC">
                      <w:pPr>
                        <w:rPr>
                          <w:lang w:val="en-US"/>
                        </w:rPr>
                      </w:pPr>
                    </w:p>
                    <w:p w:rsidR="008B4FDC" w:rsidRDefault="00D801FE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我们的培养目标</w:t>
                      </w:r>
                    </w:p>
                    <w:p w:rsidR="008B4FDC" w:rsidRDefault="00D801FE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未来</w:t>
                      </w:r>
                      <w:r>
                        <w:rPr>
                          <w:rFonts w:hint="eastAsia"/>
                          <w:lang w:val="en-US"/>
                        </w:rPr>
                        <w:t>3</w:t>
                      </w:r>
                      <w:r>
                        <w:rPr>
                          <w:rFonts w:hint="eastAsia"/>
                          <w:lang w:val="en-US"/>
                        </w:rPr>
                        <w:t>年，管理岗位</w:t>
                      </w:r>
                      <w:r>
                        <w:rPr>
                          <w:rFonts w:hint="eastAsia"/>
                          <w:lang w:val="en-US"/>
                        </w:rPr>
                        <w:t>70%</w:t>
                      </w:r>
                      <w:r>
                        <w:rPr>
                          <w:rFonts w:hint="eastAsia"/>
                          <w:lang w:val="en-US"/>
                        </w:rPr>
                        <w:t>来源于符合岗位胜任要求的内部人才，其中主要来源是大学生；</w:t>
                      </w:r>
                    </w:p>
                    <w:p w:rsidR="008B4FDC" w:rsidRDefault="00D801FE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入选“两星计划”人员入职</w:t>
                      </w:r>
                      <w:r>
                        <w:rPr>
                          <w:rFonts w:hint="eastAsia"/>
                          <w:lang w:val="en-US"/>
                        </w:rPr>
                        <w:t>3-5</w:t>
                      </w:r>
                      <w:r>
                        <w:rPr>
                          <w:rFonts w:hint="eastAsia"/>
                          <w:lang w:val="en-US"/>
                        </w:rPr>
                        <w:t>年内培养成为企业中高层管理者或者中高级技术人员。</w:t>
                      </w:r>
                    </w:p>
                    <w:p w:rsidR="008B4FDC" w:rsidRDefault="008B4FDC"/>
                  </w:txbxContent>
                </v:textbox>
              </v:shape>
            </w:pict>
          </mc:Fallback>
        </mc:AlternateContent>
      </w: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D801FE">
      <w:pPr>
        <w:pStyle w:val="1"/>
        <w:spacing w:before="118"/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-535305</wp:posOffset>
                </wp:positionV>
                <wp:extent cx="7000875" cy="10283825"/>
                <wp:effectExtent l="4445" t="4445" r="5080" b="177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815" y="163195"/>
                          <a:ext cx="7000875" cy="1028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DC" w:rsidRDefault="00D801FE">
                            <w:pPr>
                              <w:pStyle w:val="2"/>
                              <w:spacing w:before="60"/>
                            </w:pPr>
                            <w:r>
                              <w:rPr>
                                <w:rFonts w:hint="eastAsia"/>
                                <w:noProof/>
                                <w:spacing w:val="-3"/>
                                <w:lang w:val="en-US" w:bidi="ar-SA"/>
                              </w:rPr>
                              <w:drawing>
                                <wp:inline distT="0" distB="0" distL="114300" distR="114300">
                                  <wp:extent cx="2477770" cy="237490"/>
                                  <wp:effectExtent l="0" t="0" r="17780" b="10160"/>
                                  <wp:docPr id="8" name="图片 8" descr="横排海亮股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横排海亮股份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FDC" w:rsidRDefault="008B4FDC">
                            <w:pPr>
                              <w:pStyle w:val="2"/>
                              <w:spacing w:before="60"/>
                            </w:pPr>
                          </w:p>
                          <w:p w:rsidR="008B4FDC" w:rsidRDefault="00D801FE">
                            <w:pPr>
                              <w:pStyle w:val="1"/>
                              <w:spacing w:before="105"/>
                              <w:ind w:left="0" w:firstLineChars="300" w:firstLine="900"/>
                            </w:pPr>
                            <w:r>
                              <w:t>三、我们将为您提供</w:t>
                            </w:r>
                          </w:p>
                          <w:p w:rsidR="008B4FDC" w:rsidRDefault="000262CF">
                            <w:pPr>
                              <w:pStyle w:val="2"/>
                              <w:spacing w:before="92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在行业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及</w:t>
                            </w:r>
                            <w:r w:rsidR="00D801FE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区域内极具竞争力的薪酬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before="138" w:line="271" w:lineRule="auto"/>
                              <w:ind w:leftChars="475" w:left="1245" w:right="977" w:hangingChars="100" w:hanging="20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1</w:t>
                            </w:r>
                            <w:r>
                              <w:rPr>
                                <w:b/>
                                <w:w w:val="95"/>
                              </w:rPr>
                              <w:t>、薪酬标准</w:t>
                            </w:r>
                            <w:r>
                              <w:rPr>
                                <w:w w:val="9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材料、机械、电气、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相关专业</w:t>
                            </w:r>
                            <w:r>
                              <w:rPr>
                                <w:b/>
                                <w:bCs/>
                                <w:w w:val="95"/>
                              </w:rPr>
                              <w:t>本科生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5-7K/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月</w:t>
                            </w:r>
                            <w:r>
                              <w:rPr>
                                <w:b/>
                                <w:bCs/>
                                <w:w w:val="95"/>
                              </w:rPr>
                              <w:t>、硕士研究生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年收入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  <w:lang w:val="en-US"/>
                              </w:rPr>
                              <w:t>万起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其他对口专业结合以上标准面议。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特别优秀的你还有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SP offer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B4FDC" w:rsidRDefault="00D801FE">
                            <w:pPr>
                              <w:pStyle w:val="4"/>
                              <w:ind w:left="1060"/>
                            </w:pPr>
                            <w:r>
                              <w:t>2</w:t>
                            </w:r>
                            <w:r>
                              <w:t>、国外补贴：优秀者，公司提供海外工作机会，并提供高额驻外补贴。</w:t>
                            </w:r>
                          </w:p>
                          <w:p w:rsidR="008B4FDC" w:rsidRDefault="00D801FE">
                            <w:pPr>
                              <w:ind w:leftChars="500" w:left="1100"/>
                            </w:pPr>
                            <w:r>
                              <w:rPr>
                                <w:b/>
                                <w:w w:val="95"/>
                              </w:rPr>
                              <w:t>3</w:t>
                            </w:r>
                            <w:r>
                              <w:rPr>
                                <w:b/>
                                <w:w w:val="95"/>
                              </w:rPr>
                              <w:t>、政府补贴：</w:t>
                            </w:r>
                            <w:r>
                              <w:rPr>
                                <w:w w:val="95"/>
                              </w:rPr>
                              <w:t>三年政府高额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安家</w:t>
                            </w:r>
                            <w:r>
                              <w:rPr>
                                <w:w w:val="95"/>
                              </w:rPr>
                              <w:t>补贴和购房补贴（本科</w:t>
                            </w:r>
                            <w:r>
                              <w:rPr>
                                <w:w w:val="95"/>
                              </w:rPr>
                              <w:t>1000</w:t>
                            </w:r>
                            <w:r>
                              <w:rPr>
                                <w:w w:val="95"/>
                              </w:rPr>
                              <w:t>元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w w:val="95"/>
                              </w:rPr>
                              <w:t>月和</w:t>
                            </w:r>
                            <w:r>
                              <w:rPr>
                                <w:w w:val="9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-10</w:t>
                            </w:r>
                            <w:r>
                              <w:rPr>
                                <w:w w:val="95"/>
                              </w:rPr>
                              <w:t>万购房补贴、硕士</w:t>
                            </w:r>
                            <w:r>
                              <w:rPr>
                                <w:w w:val="95"/>
                              </w:rPr>
                              <w:t>2000</w:t>
                            </w:r>
                            <w:r>
                              <w:rPr>
                                <w:w w:val="95"/>
                              </w:rPr>
                              <w:t>元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w w:val="95"/>
                              </w:rPr>
                              <w:t>月和</w:t>
                            </w:r>
                            <w:r>
                              <w:rPr>
                                <w:w w:val="9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-30</w:t>
                            </w:r>
                            <w:r>
                              <w:rPr>
                                <w:w w:val="95"/>
                              </w:rPr>
                              <w:t>万购房补贴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、博士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3000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月和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万购房补贴。</w:t>
                            </w:r>
                            <w:r>
                              <w:rPr>
                                <w:b/>
                                <w:bCs/>
                                <w:w w:val="95"/>
                              </w:rPr>
                              <w:t>具体以当地政府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最新</w:t>
                            </w:r>
                            <w:r>
                              <w:rPr>
                                <w:b/>
                                <w:bCs/>
                                <w:w w:val="95"/>
                              </w:rPr>
                              <w:t>文件为准</w:t>
                            </w:r>
                            <w:r>
                              <w:rPr>
                                <w:w w:val="95"/>
                              </w:rPr>
                              <w:t>）。</w:t>
                            </w:r>
                          </w:p>
                          <w:p w:rsidR="008B4FDC" w:rsidRDefault="00D801FE">
                            <w:pPr>
                              <w:pStyle w:val="2"/>
                              <w:spacing w:line="504" w:lineRule="exact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暖心的福利</w:t>
                            </w:r>
                          </w:p>
                          <w:p w:rsidR="008B4FDC" w:rsidRDefault="00D801FE">
                            <w:pPr>
                              <w:spacing w:before="91" w:line="403" w:lineRule="exact"/>
                              <w:ind w:left="1070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、五险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金：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按照国家规定缴纳五险</w:t>
                            </w:r>
                            <w:proofErr w:type="gramStart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金。</w:t>
                            </w:r>
                          </w:p>
                          <w:p w:rsidR="008B4FDC" w:rsidRDefault="00D801FE">
                            <w:pPr>
                              <w:tabs>
                                <w:tab w:val="left" w:pos="2107"/>
                              </w:tabs>
                              <w:spacing w:before="3" w:line="235" w:lineRule="auto"/>
                              <w:ind w:left="1430" w:right="848" w:hanging="360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食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宿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：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免费提供住宿，内有空调、热水器、网络、电视机等；公司配套有</w:t>
                            </w:r>
                            <w:proofErr w:type="gramStart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游咏池</w:t>
                            </w:r>
                            <w:proofErr w:type="gramEnd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、健身房、篮球场、网球场、乒乓球馆、阅览室</w:t>
                            </w:r>
                            <w:bookmarkStart w:id="0" w:name="_GoBack"/>
                            <w:bookmarkEnd w:id="0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等各类休闲运动场所。公司配备有员工食堂。</w:t>
                            </w:r>
                          </w:p>
                          <w:p w:rsidR="008B4FDC" w:rsidRDefault="00D801FE">
                            <w:pPr>
                              <w:tabs>
                                <w:tab w:val="left" w:pos="2090"/>
                              </w:tabs>
                              <w:spacing w:line="402" w:lineRule="exact"/>
                              <w:ind w:left="1070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假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期：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按照国家相关法律法规执行带薪年休假及法定节假日。</w:t>
                            </w:r>
                          </w:p>
                          <w:p w:rsidR="008B4FDC" w:rsidRDefault="00D801FE">
                            <w:pPr>
                              <w:spacing w:line="400" w:lineRule="exact"/>
                              <w:ind w:left="1070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、创新奖励：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鼓励员工参与企业内的各种创新改善活动，并根据创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造价值比例给予可观的奖金激励。</w:t>
                            </w:r>
                          </w:p>
                          <w:p w:rsidR="008B4FDC" w:rsidRDefault="00D801FE">
                            <w:pPr>
                              <w:spacing w:line="400" w:lineRule="exact"/>
                              <w:ind w:left="1070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、购房激励：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入职满</w:t>
                            </w:r>
                            <w:proofErr w:type="gramEnd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 xml:space="preserve"> 6 </w:t>
                            </w:r>
                            <w:proofErr w:type="gramStart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月，符合公司条件可以享受购房激励补贴。</w:t>
                            </w:r>
                          </w:p>
                          <w:p w:rsidR="008B4FDC" w:rsidRDefault="00D801FE">
                            <w:pPr>
                              <w:spacing w:before="1" w:line="237" w:lineRule="auto"/>
                              <w:ind w:left="1430" w:right="850" w:hanging="36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、帮扶基金</w:t>
                            </w:r>
                            <w:r>
                              <w:t>：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公司设立了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海亮集团员工互助基金会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，对员工及其家庭遭遇困难的，将根据程度给予一定数额的经济资助。</w:t>
                            </w:r>
                          </w:p>
                          <w:p w:rsidR="008B4FDC" w:rsidRDefault="00D801FE">
                            <w:pPr>
                              <w:spacing w:line="237" w:lineRule="auto"/>
                              <w:ind w:left="1430" w:right="848" w:hanging="360"/>
                              <w:rPr>
                                <w:w w:val="95"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、其它福利：</w:t>
                            </w:r>
                            <w:r>
                              <w:rPr>
                                <w:w w:val="95"/>
                                <w:sz w:val="21"/>
                                <w:szCs w:val="21"/>
                              </w:rPr>
                              <w:t>春节福利、中秋福利、端午福利、女工三八节福利、生日福利、婚庆贺礼、直系亲属亡故慰问金、年度体检、岗位贡献基金等。</w:t>
                            </w:r>
                          </w:p>
                          <w:p w:rsidR="008B4FDC" w:rsidRDefault="00D801FE">
                            <w:pPr>
                              <w:spacing w:before="97"/>
                              <w:ind w:firstLineChars="300" w:firstLine="9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四、我们的校招安排</w:t>
                            </w:r>
                          </w:p>
                          <w:p w:rsidR="008B4FDC" w:rsidRDefault="00D801FE">
                            <w:pPr>
                              <w:spacing w:before="31"/>
                              <w:ind w:firstLineChars="300" w:firstLine="840"/>
                              <w:rPr>
                                <w:b/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招聘流程</w:t>
                            </w:r>
                          </w:p>
                          <w:p w:rsidR="008B4FDC" w:rsidRDefault="00D801FE">
                            <w:pPr>
                              <w:ind w:firstLineChars="500" w:firstLine="1045"/>
                              <w:rPr>
                                <w:b/>
                                <w:w w:val="9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网申</w:t>
                            </w:r>
                            <w:r>
                              <w:rPr>
                                <w:rFonts w:hint="eastAsia"/>
                                <w:b/>
                                <w:w w:val="9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w w:val="95"/>
                                <w:sz w:val="21"/>
                                <w:szCs w:val="21"/>
                              </w:rPr>
                              <w:t>地址见下文</w:t>
                            </w:r>
                            <w:r>
                              <w:rPr>
                                <w:rFonts w:hint="eastAsia"/>
                                <w:w w:val="95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 w:rsidR="008B4FDC" w:rsidRDefault="00D801FE">
                            <w:pPr>
                              <w:ind w:firstLineChars="500" w:firstLine="1045"/>
                              <w:rPr>
                                <w:w w:val="95"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测评</w:t>
                            </w:r>
                            <w:r>
                              <w:rPr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w w:val="95"/>
                                <w:sz w:val="21"/>
                                <w:szCs w:val="21"/>
                              </w:rPr>
                              <w:t>投递简历后同步接受测评；</w:t>
                            </w:r>
                          </w:p>
                          <w:p w:rsidR="008B4FDC" w:rsidRDefault="00D801FE">
                            <w:pPr>
                              <w:pStyle w:val="a3"/>
                              <w:spacing w:line="354" w:lineRule="exact"/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面试</w:t>
                            </w:r>
                            <w:r>
                              <w:rPr>
                                <w:b/>
                              </w:rPr>
                              <w:t>：</w:t>
                            </w:r>
                            <w:r>
                              <w:rPr>
                                <w:w w:val="95"/>
                              </w:rPr>
                              <w:t>企业安排专业人员进校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w w:val="95"/>
                                <w:lang w:val="en-US"/>
                              </w:rPr>
                              <w:t>线上视频方式</w:t>
                            </w:r>
                            <w:r>
                              <w:rPr>
                                <w:w w:val="95"/>
                              </w:rPr>
                              <w:t>了解基本素质；</w:t>
                            </w:r>
                          </w:p>
                          <w:p w:rsidR="008B4FDC" w:rsidRDefault="00D801FE">
                            <w:pPr>
                              <w:ind w:firstLineChars="500" w:firstLine="1045"/>
                              <w:rPr>
                                <w:bCs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5"/>
                              </w:rPr>
                              <w:t>录用</w:t>
                            </w:r>
                            <w:r>
                              <w:rPr>
                                <w:b/>
                                <w:w w:val="9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w w:val="95"/>
                              </w:rPr>
                              <w:t>发放</w:t>
                            </w:r>
                            <w:r>
                              <w:rPr>
                                <w:rFonts w:hint="eastAsia"/>
                                <w:bCs/>
                                <w:w w:val="95"/>
                                <w:lang w:val="en-US"/>
                              </w:rPr>
                              <w:t>offer</w:t>
                            </w:r>
                            <w:r>
                              <w:rPr>
                                <w:rFonts w:hint="eastAsia"/>
                                <w:bCs/>
                                <w:w w:val="95"/>
                                <w:lang w:val="en-US"/>
                              </w:rPr>
                              <w:t>，</w:t>
                            </w:r>
                            <w:r>
                              <w:rPr>
                                <w:bCs/>
                                <w:w w:val="95"/>
                              </w:rPr>
                              <w:t>签订三方协议。</w:t>
                            </w:r>
                          </w:p>
                          <w:p w:rsidR="008B4FDC" w:rsidRDefault="00D801FE">
                            <w:pPr>
                              <w:pStyle w:val="2"/>
                              <w:spacing w:before="8"/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招聘岗位</w:t>
                            </w:r>
                          </w:p>
                          <w:p w:rsidR="008B4FDC" w:rsidRDefault="008B4FDC">
                            <w:pPr>
                              <w:rPr>
                                <w:b/>
                                <w:w w:val="95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3507"/>
                              <w:gridCol w:w="1102"/>
                              <w:gridCol w:w="803"/>
                              <w:gridCol w:w="3316"/>
                            </w:tblGrid>
                            <w:tr w:rsidR="008B4FDC">
                              <w:trPr>
                                <w:trHeight w:val="359"/>
                                <w:jc w:val="center"/>
                              </w:trPr>
                              <w:tc>
                                <w:tcPr>
                                  <w:tcW w:w="1151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岗位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需求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工作地点</w:t>
                                  </w:r>
                                </w:p>
                              </w:tc>
                            </w:tr>
                            <w:tr w:rsidR="008B4FDC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151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材料岗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材料等相关专业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本科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vMerge w:val="restart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结合本人意愿，并按公司要求分配至公司所在基地</w:t>
                                  </w:r>
                                </w:p>
                              </w:tc>
                            </w:tr>
                            <w:tr w:rsidR="008B4FDC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151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机械岗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机械等相关专业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本科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vMerge/>
                                  <w:vAlign w:val="center"/>
                                </w:tcPr>
                                <w:p w:rsidR="008B4FDC" w:rsidRDefault="008B4FD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4FDC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151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电气岗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电气、自动化等相关专业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本科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vMerge/>
                                  <w:vAlign w:val="center"/>
                                </w:tcPr>
                                <w:p w:rsidR="008B4FDC" w:rsidRDefault="008B4FD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4FDC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151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销售岗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专业不限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，外贸需要英语流利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本科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接受中短期出差，工作地点服从安排</w:t>
                                  </w:r>
                                </w:p>
                              </w:tc>
                            </w:tr>
                            <w:tr w:rsidR="008B4FDC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151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IT</w:t>
                                  </w: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岗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计算机相关专业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本科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浙江诸暨</w:t>
                                  </w:r>
                                </w:p>
                              </w:tc>
                            </w:tr>
                            <w:tr w:rsidR="008B4FDC">
                              <w:trPr>
                                <w:trHeight w:val="867"/>
                                <w:jc w:val="center"/>
                              </w:trPr>
                              <w:tc>
                                <w:tcPr>
                                  <w:tcW w:w="1151" w:type="dxa"/>
                                  <w:shd w:val="clear" w:color="000000" w:fill="DCE6F1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其他职能岗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both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人力资源、工商管理、工业工程、市场营销、国际贸易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、会计、金融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等相关专业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本科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vAlign w:val="center"/>
                                </w:tcPr>
                                <w:p w:rsidR="008B4FDC" w:rsidRDefault="00D801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结合本人意愿，并按公司要求分配至公司所在基地</w:t>
                                  </w:r>
                                </w:p>
                              </w:tc>
                            </w:tr>
                          </w:tbl>
                          <w:p w:rsidR="008B4FDC" w:rsidRDefault="008B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23.45pt;margin-top:-42.15pt;width:551.25pt;height:80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" fillcolor="white [3201]" strokeweight=".5pt">
                <v:textbox>
                  <w:txbxContent>
                    <w:p w:rsidR="008B4FDC" w:rsidRDefault="00D801FE">
                      <w:pPr>
                        <w:pStyle w:val="2"/>
                        <w:spacing w:before="60"/>
                      </w:pPr>
                      <w:r>
                        <w:rPr>
                          <w:rFonts w:hint="eastAsia"/>
                          <w:noProof/>
                          <w:spacing w:val="-3"/>
                          <w:lang w:val="en-US" w:bidi="ar-SA"/>
                        </w:rPr>
                        <w:drawing>
                          <wp:inline distT="0" distB="0" distL="114300" distR="114300">
                            <wp:extent cx="2477770" cy="237490"/>
                            <wp:effectExtent l="0" t="0" r="17780" b="10160"/>
                            <wp:docPr id="8" name="图片 8" descr="横排海亮股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横排海亮股份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770" cy="23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FDC" w:rsidRDefault="008B4FDC">
                      <w:pPr>
                        <w:pStyle w:val="2"/>
                        <w:spacing w:before="60"/>
                      </w:pPr>
                    </w:p>
                    <w:p w:rsidR="008B4FDC" w:rsidRDefault="00D801FE">
                      <w:pPr>
                        <w:pStyle w:val="1"/>
                        <w:spacing w:before="105"/>
                        <w:ind w:left="0" w:firstLineChars="300" w:firstLine="900"/>
                      </w:pPr>
                      <w:r>
                        <w:t>三、我们将为您提供</w:t>
                      </w:r>
                    </w:p>
                    <w:p w:rsidR="008B4FDC" w:rsidRDefault="000262CF">
                      <w:pPr>
                        <w:pStyle w:val="2"/>
                        <w:spacing w:before="92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在行业</w:t>
                      </w:r>
                      <w:r>
                        <w:rPr>
                          <w:rFonts w:hint="eastAsia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及</w:t>
                      </w:r>
                      <w:r w:rsidR="00D801FE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区域内极具竞争力的薪酬</w:t>
                      </w:r>
                    </w:p>
                    <w:p w:rsidR="008B4FDC" w:rsidRDefault="00D801FE">
                      <w:pPr>
                        <w:pStyle w:val="a3"/>
                        <w:spacing w:before="138" w:line="271" w:lineRule="auto"/>
                        <w:ind w:leftChars="475" w:left="1245" w:right="977" w:hangingChars="100" w:hanging="20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w w:val="95"/>
                        </w:rPr>
                        <w:t>1</w:t>
                      </w:r>
                      <w:r>
                        <w:rPr>
                          <w:b/>
                          <w:w w:val="95"/>
                        </w:rPr>
                        <w:t>、薪酬标准</w:t>
                      </w:r>
                      <w:r>
                        <w:rPr>
                          <w:w w:val="95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材料、机械、电气、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IT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相关专业</w:t>
                      </w:r>
                      <w:r>
                        <w:rPr>
                          <w:b/>
                          <w:bCs/>
                          <w:w w:val="95"/>
                        </w:rPr>
                        <w:t>本科生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5-7K/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月</w:t>
                      </w:r>
                      <w:r>
                        <w:rPr>
                          <w:b/>
                          <w:bCs/>
                          <w:w w:val="95"/>
                        </w:rPr>
                        <w:t>、硕士研究生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年收入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  <w:lang w:val="en-US"/>
                        </w:rPr>
                        <w:t>万起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，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其他对口专业结合以上标准面议。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特别优秀的你还有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SP offer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8B4FDC" w:rsidRDefault="00D801FE">
                      <w:pPr>
                        <w:pStyle w:val="4"/>
                        <w:ind w:left="1060"/>
                      </w:pPr>
                      <w:r>
                        <w:t>2</w:t>
                      </w:r>
                      <w:r>
                        <w:t>、国外补贴：优秀者，公司提供海外工作机会，并提供高额驻外补贴。</w:t>
                      </w:r>
                    </w:p>
                    <w:p w:rsidR="008B4FDC" w:rsidRDefault="00D801FE">
                      <w:pPr>
                        <w:ind w:leftChars="500" w:left="1100"/>
                      </w:pPr>
                      <w:r>
                        <w:rPr>
                          <w:b/>
                          <w:w w:val="95"/>
                        </w:rPr>
                        <w:t>3</w:t>
                      </w:r>
                      <w:r>
                        <w:rPr>
                          <w:b/>
                          <w:w w:val="95"/>
                        </w:rPr>
                        <w:t>、政府补贴：</w:t>
                      </w:r>
                      <w:r>
                        <w:rPr>
                          <w:w w:val="95"/>
                        </w:rPr>
                        <w:t>三年政府高额</w:t>
                      </w:r>
                      <w:r>
                        <w:rPr>
                          <w:rFonts w:hint="eastAsia"/>
                          <w:w w:val="95"/>
                        </w:rPr>
                        <w:t>安家</w:t>
                      </w:r>
                      <w:r>
                        <w:rPr>
                          <w:w w:val="95"/>
                        </w:rPr>
                        <w:t>补贴和购房补贴（本科</w:t>
                      </w:r>
                      <w:r>
                        <w:rPr>
                          <w:w w:val="95"/>
                        </w:rPr>
                        <w:t>1000</w:t>
                      </w:r>
                      <w:r>
                        <w:rPr>
                          <w:w w:val="95"/>
                        </w:rPr>
                        <w:t>元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w w:val="95"/>
                        </w:rPr>
                        <w:t>月和</w:t>
                      </w:r>
                      <w:r>
                        <w:rPr>
                          <w:w w:val="95"/>
                        </w:rPr>
                        <w:t>5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-10</w:t>
                      </w:r>
                      <w:r>
                        <w:rPr>
                          <w:w w:val="95"/>
                        </w:rPr>
                        <w:t>万购房补贴、硕士</w:t>
                      </w:r>
                      <w:r>
                        <w:rPr>
                          <w:w w:val="95"/>
                        </w:rPr>
                        <w:t>2000</w:t>
                      </w:r>
                      <w:r>
                        <w:rPr>
                          <w:w w:val="95"/>
                        </w:rPr>
                        <w:t>元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w w:val="95"/>
                        </w:rPr>
                        <w:t>月和</w:t>
                      </w:r>
                      <w:r>
                        <w:rPr>
                          <w:w w:val="95"/>
                        </w:rPr>
                        <w:t>20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-30</w:t>
                      </w:r>
                      <w:r>
                        <w:rPr>
                          <w:w w:val="95"/>
                        </w:rPr>
                        <w:t>万购房补贴</w:t>
                      </w:r>
                      <w:r>
                        <w:rPr>
                          <w:rFonts w:hint="eastAsia"/>
                          <w:w w:val="95"/>
                        </w:rPr>
                        <w:t>、博士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3000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元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/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月和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40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万购房补贴。</w:t>
                      </w:r>
                      <w:r>
                        <w:rPr>
                          <w:b/>
                          <w:bCs/>
                          <w:w w:val="95"/>
                        </w:rPr>
                        <w:t>具体以当地政府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最新</w:t>
                      </w:r>
                      <w:r>
                        <w:rPr>
                          <w:b/>
                          <w:bCs/>
                          <w:w w:val="95"/>
                        </w:rPr>
                        <w:t>文件为准</w:t>
                      </w:r>
                      <w:r>
                        <w:rPr>
                          <w:w w:val="95"/>
                        </w:rPr>
                        <w:t>）。</w:t>
                      </w:r>
                    </w:p>
                    <w:p w:rsidR="008B4FDC" w:rsidRDefault="00D801FE">
                      <w:pPr>
                        <w:pStyle w:val="2"/>
                        <w:spacing w:line="504" w:lineRule="exact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暖心的福利</w:t>
                      </w:r>
                    </w:p>
                    <w:p w:rsidR="008B4FDC" w:rsidRDefault="00D801FE">
                      <w:pPr>
                        <w:spacing w:before="91" w:line="403" w:lineRule="exact"/>
                        <w:ind w:left="1070"/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、五险</w:t>
                      </w:r>
                      <w:proofErr w:type="gramStart"/>
                      <w:r>
                        <w:rPr>
                          <w:b/>
                        </w:rPr>
                        <w:t>一</w:t>
                      </w:r>
                      <w:proofErr w:type="gramEnd"/>
                      <w:r>
                        <w:rPr>
                          <w:b/>
                        </w:rPr>
                        <w:t>金：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按照国家规定缴纳五险</w:t>
                      </w:r>
                      <w:proofErr w:type="gramStart"/>
                      <w:r>
                        <w:rPr>
                          <w:w w:val="95"/>
                          <w:sz w:val="21"/>
                          <w:szCs w:val="21"/>
                        </w:rPr>
                        <w:t>一</w:t>
                      </w:r>
                      <w:proofErr w:type="gramEnd"/>
                      <w:r>
                        <w:rPr>
                          <w:w w:val="95"/>
                          <w:sz w:val="21"/>
                          <w:szCs w:val="21"/>
                        </w:rPr>
                        <w:t>金。</w:t>
                      </w:r>
                    </w:p>
                    <w:p w:rsidR="008B4FDC" w:rsidRDefault="00D801FE">
                      <w:pPr>
                        <w:tabs>
                          <w:tab w:val="left" w:pos="2107"/>
                        </w:tabs>
                        <w:spacing w:before="3" w:line="235" w:lineRule="auto"/>
                        <w:ind w:left="1430" w:right="848" w:hanging="360"/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4"/>
                        </w:rPr>
                        <w:t>、</w:t>
                      </w:r>
                      <w:r>
                        <w:rPr>
                          <w:b/>
                        </w:rPr>
                        <w:t>食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宿</w:t>
                      </w:r>
                      <w:r>
                        <w:rPr>
                          <w:b/>
                          <w:spacing w:val="4"/>
                        </w:rPr>
                        <w:t>：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免费提供住宿，内有空调、热水器、网络、电视机等；公司配套有</w:t>
                      </w:r>
                      <w:proofErr w:type="gramStart"/>
                      <w:r>
                        <w:rPr>
                          <w:w w:val="95"/>
                          <w:sz w:val="21"/>
                          <w:szCs w:val="21"/>
                        </w:rPr>
                        <w:t>游咏池</w:t>
                      </w:r>
                      <w:proofErr w:type="gramEnd"/>
                      <w:r>
                        <w:rPr>
                          <w:w w:val="95"/>
                          <w:sz w:val="21"/>
                          <w:szCs w:val="21"/>
                        </w:rPr>
                        <w:t>、健身房、篮球场、网球场、乒乓球馆、阅览室</w:t>
                      </w:r>
                      <w:bookmarkStart w:id="1" w:name="_GoBack"/>
                      <w:bookmarkEnd w:id="1"/>
                      <w:r>
                        <w:rPr>
                          <w:w w:val="95"/>
                          <w:sz w:val="21"/>
                          <w:szCs w:val="21"/>
                        </w:rPr>
                        <w:t>等各类休闲运动场所。公司配备有员工食堂。</w:t>
                      </w:r>
                    </w:p>
                    <w:p w:rsidR="008B4FDC" w:rsidRDefault="00D801FE">
                      <w:pPr>
                        <w:tabs>
                          <w:tab w:val="left" w:pos="2090"/>
                        </w:tabs>
                        <w:spacing w:line="402" w:lineRule="exact"/>
                        <w:ind w:left="1070"/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4"/>
                        </w:rPr>
                        <w:t>、</w:t>
                      </w:r>
                      <w:r>
                        <w:rPr>
                          <w:b/>
                        </w:rPr>
                        <w:t>假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期：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按照国家相关法律法规执行带薪年休假及法定节假日。</w:t>
                      </w:r>
                    </w:p>
                    <w:p w:rsidR="008B4FDC" w:rsidRDefault="00D801FE">
                      <w:pPr>
                        <w:spacing w:line="400" w:lineRule="exact"/>
                        <w:ind w:left="1070"/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、创新奖励：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鼓励员工参与企业内的各种创新改善活动，并根据创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造价值比例给予可观的奖金激励。</w:t>
                      </w:r>
                    </w:p>
                    <w:p w:rsidR="008B4FDC" w:rsidRDefault="00D801FE">
                      <w:pPr>
                        <w:spacing w:line="400" w:lineRule="exact"/>
                        <w:ind w:left="1070"/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、购房激励：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w w:val="95"/>
                          <w:sz w:val="21"/>
                          <w:szCs w:val="21"/>
                        </w:rPr>
                        <w:t>入职满</w:t>
                      </w:r>
                      <w:proofErr w:type="gramEnd"/>
                      <w:r>
                        <w:rPr>
                          <w:w w:val="95"/>
                          <w:sz w:val="21"/>
                          <w:szCs w:val="21"/>
                        </w:rPr>
                        <w:t xml:space="preserve"> 6 </w:t>
                      </w:r>
                      <w:proofErr w:type="gramStart"/>
                      <w:r>
                        <w:rPr>
                          <w:w w:val="95"/>
                          <w:sz w:val="21"/>
                          <w:szCs w:val="21"/>
                        </w:rPr>
                        <w:t>个</w:t>
                      </w:r>
                      <w:proofErr w:type="gramEnd"/>
                      <w:r>
                        <w:rPr>
                          <w:w w:val="95"/>
                          <w:sz w:val="21"/>
                          <w:szCs w:val="21"/>
                        </w:rPr>
                        <w:t>月，符合公司条件可以享受购房激励补贴。</w:t>
                      </w:r>
                    </w:p>
                    <w:p w:rsidR="008B4FDC" w:rsidRDefault="00D801FE">
                      <w:pPr>
                        <w:spacing w:before="1" w:line="237" w:lineRule="auto"/>
                        <w:ind w:left="1430" w:right="850" w:hanging="360"/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、帮扶基金</w:t>
                      </w:r>
                      <w:r>
                        <w:t>：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公司设立了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“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海亮集团员工互助基金会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，对员工及其家庭遭遇困难的，将根据程度给予一定数额的经济资助。</w:t>
                      </w:r>
                    </w:p>
                    <w:p w:rsidR="008B4FDC" w:rsidRDefault="00D801FE">
                      <w:pPr>
                        <w:spacing w:line="237" w:lineRule="auto"/>
                        <w:ind w:left="1430" w:right="848" w:hanging="360"/>
                        <w:rPr>
                          <w:w w:val="95"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、其它福利：</w:t>
                      </w:r>
                      <w:r>
                        <w:rPr>
                          <w:w w:val="95"/>
                          <w:sz w:val="21"/>
                          <w:szCs w:val="21"/>
                        </w:rPr>
                        <w:t>春节福利、中秋福利、端午福利、女工三八节福利、生日福利、婚庆贺礼、直系亲属亡故慰问金、年度体检、岗位贡献基金等。</w:t>
                      </w:r>
                    </w:p>
                    <w:p w:rsidR="008B4FDC" w:rsidRDefault="00D801FE">
                      <w:pPr>
                        <w:spacing w:before="97"/>
                        <w:ind w:firstLineChars="300" w:firstLine="90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四、我们的校招安排</w:t>
                      </w:r>
                    </w:p>
                    <w:p w:rsidR="008B4FDC" w:rsidRDefault="00D801FE">
                      <w:pPr>
                        <w:spacing w:before="31"/>
                        <w:ind w:firstLineChars="300" w:firstLine="840"/>
                        <w:rPr>
                          <w:b/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招聘流程</w:t>
                      </w:r>
                    </w:p>
                    <w:p w:rsidR="008B4FDC" w:rsidRDefault="00D801FE">
                      <w:pPr>
                        <w:ind w:firstLineChars="500" w:firstLine="1045"/>
                        <w:rPr>
                          <w:b/>
                          <w:w w:val="95"/>
                          <w:lang w:val="en-US"/>
                        </w:rPr>
                      </w:pPr>
                      <w:r>
                        <w:rPr>
                          <w:b/>
                          <w:w w:val="95"/>
                        </w:rPr>
                        <w:t>网申</w:t>
                      </w:r>
                      <w:r>
                        <w:rPr>
                          <w:rFonts w:hint="eastAsia"/>
                          <w:b/>
                          <w:w w:val="95"/>
                        </w:rPr>
                        <w:t>：</w:t>
                      </w:r>
                      <w:r>
                        <w:rPr>
                          <w:rFonts w:hint="eastAsia"/>
                          <w:w w:val="95"/>
                          <w:sz w:val="21"/>
                          <w:szCs w:val="21"/>
                        </w:rPr>
                        <w:t>地址见下文</w:t>
                      </w:r>
                      <w:r>
                        <w:rPr>
                          <w:rFonts w:hint="eastAsia"/>
                          <w:w w:val="95"/>
                          <w:sz w:val="21"/>
                          <w:szCs w:val="21"/>
                        </w:rPr>
                        <w:t>；</w:t>
                      </w:r>
                    </w:p>
                    <w:p w:rsidR="008B4FDC" w:rsidRDefault="00D801FE">
                      <w:pPr>
                        <w:ind w:firstLineChars="500" w:firstLine="1045"/>
                        <w:rPr>
                          <w:w w:val="95"/>
                        </w:rPr>
                      </w:pPr>
                      <w:r>
                        <w:rPr>
                          <w:b/>
                          <w:w w:val="95"/>
                        </w:rPr>
                        <w:t>测评</w:t>
                      </w:r>
                      <w:r>
                        <w:rPr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w w:val="95"/>
                          <w:sz w:val="21"/>
                          <w:szCs w:val="21"/>
                        </w:rPr>
                        <w:t>投递简历后同步接受测评；</w:t>
                      </w:r>
                    </w:p>
                    <w:p w:rsidR="008B4FDC" w:rsidRDefault="00D801FE">
                      <w:pPr>
                        <w:pStyle w:val="a3"/>
                        <w:spacing w:line="354" w:lineRule="exact"/>
                        <w:ind w:firstLineChars="500" w:firstLine="1050"/>
                      </w:pPr>
                      <w:r>
                        <w:rPr>
                          <w:rFonts w:hint="eastAsia"/>
                          <w:b/>
                        </w:rPr>
                        <w:t>面试</w:t>
                      </w:r>
                      <w:r>
                        <w:rPr>
                          <w:b/>
                        </w:rPr>
                        <w:t>：</w:t>
                      </w:r>
                      <w:r>
                        <w:rPr>
                          <w:w w:val="95"/>
                        </w:rPr>
                        <w:t>企业安排专业人员进校</w:t>
                      </w:r>
                      <w:r>
                        <w:rPr>
                          <w:rFonts w:hint="eastAsia"/>
                          <w:w w:val="95"/>
                        </w:rPr>
                        <w:t>或</w:t>
                      </w:r>
                      <w:r>
                        <w:rPr>
                          <w:rFonts w:hint="eastAsia"/>
                          <w:w w:val="95"/>
                          <w:lang w:val="en-US"/>
                        </w:rPr>
                        <w:t>线上视频方式</w:t>
                      </w:r>
                      <w:r>
                        <w:rPr>
                          <w:w w:val="95"/>
                        </w:rPr>
                        <w:t>了解基本素质；</w:t>
                      </w:r>
                    </w:p>
                    <w:p w:rsidR="008B4FDC" w:rsidRDefault="00D801FE">
                      <w:pPr>
                        <w:ind w:firstLineChars="500" w:firstLine="1045"/>
                        <w:rPr>
                          <w:bCs/>
                          <w:w w:val="95"/>
                        </w:rPr>
                      </w:pPr>
                      <w:r>
                        <w:rPr>
                          <w:rFonts w:hint="eastAsia"/>
                          <w:b/>
                          <w:w w:val="95"/>
                        </w:rPr>
                        <w:t>录用</w:t>
                      </w:r>
                      <w:r>
                        <w:rPr>
                          <w:b/>
                          <w:w w:val="95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w w:val="95"/>
                        </w:rPr>
                        <w:t>发放</w:t>
                      </w:r>
                      <w:r>
                        <w:rPr>
                          <w:rFonts w:hint="eastAsia"/>
                          <w:bCs/>
                          <w:w w:val="95"/>
                          <w:lang w:val="en-US"/>
                        </w:rPr>
                        <w:t>offer</w:t>
                      </w:r>
                      <w:r>
                        <w:rPr>
                          <w:rFonts w:hint="eastAsia"/>
                          <w:bCs/>
                          <w:w w:val="95"/>
                          <w:lang w:val="en-US"/>
                        </w:rPr>
                        <w:t>，</w:t>
                      </w:r>
                      <w:r>
                        <w:rPr>
                          <w:bCs/>
                          <w:w w:val="95"/>
                        </w:rPr>
                        <w:t>签订三方协议。</w:t>
                      </w:r>
                    </w:p>
                    <w:p w:rsidR="008B4FDC" w:rsidRDefault="00D801FE">
                      <w:pPr>
                        <w:pStyle w:val="2"/>
                        <w:spacing w:before="8"/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招聘岗位</w:t>
                      </w:r>
                    </w:p>
                    <w:p w:rsidR="008B4FDC" w:rsidRDefault="008B4FDC">
                      <w:pPr>
                        <w:rPr>
                          <w:b/>
                          <w:w w:val="95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3507"/>
                        <w:gridCol w:w="1102"/>
                        <w:gridCol w:w="803"/>
                        <w:gridCol w:w="3316"/>
                      </w:tblGrid>
                      <w:tr w:rsidR="008B4FDC">
                        <w:trPr>
                          <w:trHeight w:val="359"/>
                          <w:jc w:val="center"/>
                        </w:trPr>
                        <w:tc>
                          <w:tcPr>
                            <w:tcW w:w="1151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岗位</w:t>
                            </w:r>
                          </w:p>
                        </w:tc>
                        <w:tc>
                          <w:tcPr>
                            <w:tcW w:w="3507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102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03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需求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工作地点</w:t>
                            </w:r>
                          </w:p>
                        </w:tc>
                      </w:tr>
                      <w:tr w:rsidR="008B4FDC">
                        <w:trPr>
                          <w:trHeight w:val="438"/>
                          <w:jc w:val="center"/>
                        </w:trPr>
                        <w:tc>
                          <w:tcPr>
                            <w:tcW w:w="1151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材料岗</w:t>
                            </w:r>
                          </w:p>
                        </w:tc>
                        <w:tc>
                          <w:tcPr>
                            <w:tcW w:w="3507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材料等相关专业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本科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16" w:type="dxa"/>
                            <w:vMerge w:val="restart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结合本人意愿，并按公司要求分配至公司所在基地</w:t>
                            </w:r>
                          </w:p>
                        </w:tc>
                      </w:tr>
                      <w:tr w:rsidR="008B4FDC">
                        <w:trPr>
                          <w:trHeight w:val="438"/>
                          <w:jc w:val="center"/>
                        </w:trPr>
                        <w:tc>
                          <w:tcPr>
                            <w:tcW w:w="1151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机械岗</w:t>
                            </w:r>
                          </w:p>
                        </w:tc>
                        <w:tc>
                          <w:tcPr>
                            <w:tcW w:w="3507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机械等相关专业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本科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16" w:type="dxa"/>
                            <w:vMerge/>
                            <w:vAlign w:val="center"/>
                          </w:tcPr>
                          <w:p w:rsidR="008B4FDC" w:rsidRDefault="008B4FDC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4FDC">
                        <w:trPr>
                          <w:trHeight w:val="438"/>
                          <w:jc w:val="center"/>
                        </w:trPr>
                        <w:tc>
                          <w:tcPr>
                            <w:tcW w:w="1151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电气岗</w:t>
                            </w:r>
                          </w:p>
                        </w:tc>
                        <w:tc>
                          <w:tcPr>
                            <w:tcW w:w="3507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电气、自动化等相关专业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本科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16" w:type="dxa"/>
                            <w:vMerge/>
                            <w:vAlign w:val="center"/>
                          </w:tcPr>
                          <w:p w:rsidR="008B4FDC" w:rsidRDefault="008B4FDC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4FDC">
                        <w:trPr>
                          <w:trHeight w:val="438"/>
                          <w:jc w:val="center"/>
                        </w:trPr>
                        <w:tc>
                          <w:tcPr>
                            <w:tcW w:w="1151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销售岗</w:t>
                            </w:r>
                          </w:p>
                        </w:tc>
                        <w:tc>
                          <w:tcPr>
                            <w:tcW w:w="3507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专业不限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，外贸需要英语流利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本科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16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接受中短期出差，工作地点服从安排</w:t>
                            </w:r>
                          </w:p>
                        </w:tc>
                      </w:tr>
                      <w:tr w:rsidR="008B4FDC">
                        <w:trPr>
                          <w:trHeight w:val="438"/>
                          <w:jc w:val="center"/>
                        </w:trPr>
                        <w:tc>
                          <w:tcPr>
                            <w:tcW w:w="1151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IT</w:t>
                            </w:r>
                            <w:r>
                              <w:rPr>
                                <w:rFonts w:cs="宋体" w:hint="eastAsi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岗</w:t>
                            </w:r>
                          </w:p>
                        </w:tc>
                        <w:tc>
                          <w:tcPr>
                            <w:tcW w:w="3507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计算机相关专业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本科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16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浙江诸暨</w:t>
                            </w:r>
                          </w:p>
                        </w:tc>
                      </w:tr>
                      <w:tr w:rsidR="008B4FDC">
                        <w:trPr>
                          <w:trHeight w:val="867"/>
                          <w:jc w:val="center"/>
                        </w:trPr>
                        <w:tc>
                          <w:tcPr>
                            <w:tcW w:w="1151" w:type="dxa"/>
                            <w:shd w:val="clear" w:color="000000" w:fill="DCE6F1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其他职能岗</w:t>
                            </w:r>
                          </w:p>
                        </w:tc>
                        <w:tc>
                          <w:tcPr>
                            <w:tcW w:w="3507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both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人力资源、工商管理、工业工程、市场营销、国际贸易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、会计、金融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等相关专业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本科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16" w:type="dxa"/>
                            <w:vAlign w:val="center"/>
                          </w:tcPr>
                          <w:p w:rsidR="008B4FDC" w:rsidRDefault="00D801FE">
                            <w:pPr>
                              <w:spacing w:line="340" w:lineRule="exact"/>
                              <w:jc w:val="center"/>
                              <w:rPr>
                                <w:rFonts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结合本人意愿，并按公司要求分配至公司所在基地</w:t>
                            </w:r>
                          </w:p>
                        </w:tc>
                      </w:tr>
                    </w:tbl>
                    <w:p w:rsidR="008B4FDC" w:rsidRDefault="008B4FDC"/>
                  </w:txbxContent>
                </v:textbox>
              </v:shape>
            </w:pict>
          </mc:Fallback>
        </mc:AlternateContent>
      </w: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>
      <w:pPr>
        <w:pStyle w:val="1"/>
        <w:spacing w:before="118"/>
      </w:pPr>
    </w:p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8B4FDC"/>
    <w:p w:rsidR="008B4FDC" w:rsidRDefault="00D801FE">
      <w:pPr>
        <w:spacing w:before="97"/>
        <w:ind w:left="852" w:firstLineChars="200" w:firstLine="600"/>
        <w:rPr>
          <w:b/>
          <w:sz w:val="30"/>
        </w:rPr>
      </w:pPr>
      <w:r>
        <w:rPr>
          <w:noProof/>
          <w:sz w:val="3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-549910</wp:posOffset>
                </wp:positionV>
                <wp:extent cx="6996430" cy="10135870"/>
                <wp:effectExtent l="4445" t="4445" r="9525" b="133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120" y="538480"/>
                          <a:ext cx="6996430" cy="1013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DC" w:rsidRDefault="00D801FE">
                            <w:pPr>
                              <w:spacing w:before="97"/>
                              <w:ind w:firstLineChars="300" w:firstLine="66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pacing w:val="-3"/>
                                <w:lang w:val="en-US" w:bidi="ar-SA"/>
                              </w:rPr>
                              <w:drawing>
                                <wp:inline distT="0" distB="0" distL="114300" distR="114300">
                                  <wp:extent cx="2477770" cy="237490"/>
                                  <wp:effectExtent l="0" t="0" r="17780" b="10160"/>
                                  <wp:docPr id="10" name="图片 10" descr="横排海亮股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横排海亮股份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FDC" w:rsidRDefault="008B4FDC">
                            <w:pPr>
                              <w:spacing w:before="97"/>
                              <w:ind w:firstLineChars="300" w:firstLine="900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B4FDC" w:rsidRDefault="008B4FDC">
                            <w:pPr>
                              <w:jc w:val="center"/>
                            </w:pPr>
                          </w:p>
                          <w:p w:rsidR="008B4FDC" w:rsidRDefault="00D801FE">
                            <w:pPr>
                              <w:pStyle w:val="a3"/>
                              <w:spacing w:before="75" w:line="223" w:lineRule="auto"/>
                              <w:ind w:right="4538" w:firstLineChars="500" w:firstLine="997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114300" distR="114300">
                                  <wp:extent cx="1381125" cy="276225"/>
                                  <wp:effectExtent l="0" t="0" r="9525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FDC" w:rsidRDefault="00D801FE">
                            <w:pPr>
                              <w:spacing w:before="40"/>
                              <w:ind w:left="852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网申地址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：</w:t>
                            </w:r>
                          </w:p>
                          <w:p w:rsidR="008B4FDC" w:rsidRDefault="00D801FE">
                            <w:pPr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PC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端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https://hailiangstock.zhiye.com/</w:t>
                            </w:r>
                          </w:p>
                          <w:p w:rsidR="008B4FDC" w:rsidRDefault="00D801FE">
                            <w:pPr>
                              <w:spacing w:line="382" w:lineRule="exact"/>
                              <w:ind w:left="852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hyperlink r:id="rId13">
                              <w:r>
                                <w:rPr>
                                  <w:sz w:val="21"/>
                                  <w:szCs w:val="21"/>
                                </w:rPr>
                                <w:t>箱：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gufenhr@hailiang.com</w:t>
                              </w:r>
                            </w:hyperlink>
                          </w:p>
                          <w:p w:rsidR="008B4FDC" w:rsidRDefault="00D801FE">
                            <w:pPr>
                              <w:spacing w:line="382" w:lineRule="exact"/>
                              <w:ind w:left="852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联系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/>
                              </w:rPr>
                              <w:t>0575-89078301</w:t>
                            </w:r>
                          </w:p>
                          <w:p w:rsidR="008B4FDC" w:rsidRDefault="008B4FDC">
                            <w:pPr>
                              <w:spacing w:line="382" w:lineRule="exact"/>
                              <w:ind w:left="852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8B4FDC" w:rsidRDefault="00D801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114300" distR="114300">
                                  <wp:extent cx="3025140" cy="1508760"/>
                                  <wp:effectExtent l="0" t="0" r="3810" b="15240"/>
                                  <wp:docPr id="38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14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0" type="#_x0000_t202" style="position:absolute;left:0;text-align:left;margin-left:23.15pt;margin-top:-43.3pt;width:550.9pt;height:79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" fillcolor="white [3201]" strokeweight=".5pt">
                <v:textbox>
                  <w:txbxContent>
                    <w:p w:rsidR="008B4FDC" w:rsidRDefault="00D801FE">
                      <w:pPr>
                        <w:spacing w:before="97"/>
                        <w:ind w:firstLineChars="300" w:firstLine="660"/>
                        <w:rPr>
                          <w:b/>
                          <w:sz w:val="30"/>
                        </w:rPr>
                      </w:pPr>
                      <w:r>
                        <w:rPr>
                          <w:rFonts w:hint="eastAsia"/>
                          <w:noProof/>
                          <w:spacing w:val="-3"/>
                          <w:lang w:val="en-US" w:bidi="ar-SA"/>
                        </w:rPr>
                        <w:drawing>
                          <wp:inline distT="0" distB="0" distL="114300" distR="114300">
                            <wp:extent cx="2477770" cy="237490"/>
                            <wp:effectExtent l="0" t="0" r="17780" b="10160"/>
                            <wp:docPr id="10" name="图片 10" descr="横排海亮股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横排海亮股份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770" cy="23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FDC" w:rsidRDefault="008B4FDC">
                      <w:pPr>
                        <w:spacing w:before="97"/>
                        <w:ind w:firstLineChars="300" w:firstLine="900"/>
                        <w:rPr>
                          <w:b/>
                          <w:sz w:val="30"/>
                        </w:rPr>
                      </w:pPr>
                    </w:p>
                    <w:p w:rsidR="008B4FDC" w:rsidRDefault="008B4FDC">
                      <w:pPr>
                        <w:jc w:val="center"/>
                      </w:pPr>
                    </w:p>
                    <w:p w:rsidR="008B4FDC" w:rsidRDefault="00D801FE">
                      <w:pPr>
                        <w:pStyle w:val="a3"/>
                        <w:spacing w:before="75" w:line="223" w:lineRule="auto"/>
                        <w:ind w:right="4538" w:firstLineChars="500" w:firstLine="997"/>
                        <w:rPr>
                          <w:w w:val="95"/>
                        </w:rPr>
                      </w:pPr>
                      <w:r>
                        <w:rPr>
                          <w:rFonts w:hint="eastAsia"/>
                          <w:w w:val="95"/>
                        </w:rPr>
                        <w:t xml:space="preserve">  </w:t>
                      </w: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114300" distR="114300">
                            <wp:extent cx="1381125" cy="276225"/>
                            <wp:effectExtent l="0" t="0" r="9525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FDC" w:rsidRDefault="00D801FE">
                      <w:pPr>
                        <w:spacing w:before="40"/>
                        <w:ind w:left="852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网申地址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：</w:t>
                      </w:r>
                    </w:p>
                    <w:p w:rsidR="008B4FDC" w:rsidRDefault="00D801FE">
                      <w:pPr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PC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/>
                        </w:rPr>
                        <w:t xml:space="preserve">    </w:t>
                      </w:r>
                      <w:r>
                        <w:rPr>
                          <w:sz w:val="21"/>
                          <w:szCs w:val="21"/>
                        </w:rPr>
                        <w:t>端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https://hailiangstock.zhiye.com/</w:t>
                      </w:r>
                    </w:p>
                    <w:p w:rsidR="008B4FDC" w:rsidRDefault="00D801FE">
                      <w:pPr>
                        <w:spacing w:line="382" w:lineRule="exact"/>
                        <w:ind w:left="852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sz w:val="21"/>
                          <w:szCs w:val="21"/>
                        </w:rPr>
                        <w:t>邮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ab/>
                      </w:r>
                      <w:hyperlink r:id="rId15">
                        <w:r>
                          <w:rPr>
                            <w:sz w:val="21"/>
                            <w:szCs w:val="21"/>
                          </w:rPr>
                          <w:t>箱：</w:t>
                        </w:r>
                        <w:r>
                          <w:rPr>
                            <w:sz w:val="21"/>
                            <w:szCs w:val="21"/>
                          </w:rPr>
                          <w:t>gufenhr@hailiang.com</w:t>
                        </w:r>
                      </w:hyperlink>
                    </w:p>
                    <w:p w:rsidR="008B4FDC" w:rsidRDefault="00D801FE">
                      <w:pPr>
                        <w:spacing w:line="382" w:lineRule="exact"/>
                        <w:ind w:left="852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联系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电话</w:t>
                      </w:r>
                      <w:r>
                        <w:rPr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/>
                        </w:rPr>
                        <w:t>0575-89078301</w:t>
                      </w:r>
                    </w:p>
                    <w:p w:rsidR="008B4FDC" w:rsidRDefault="008B4FDC">
                      <w:pPr>
                        <w:spacing w:line="382" w:lineRule="exact"/>
                        <w:ind w:left="852"/>
                        <w:rPr>
                          <w:sz w:val="21"/>
                          <w:szCs w:val="21"/>
                          <w:lang w:val="en-US"/>
                        </w:rPr>
                      </w:pPr>
                    </w:p>
                    <w:p w:rsidR="008B4FDC" w:rsidRDefault="00D801FE">
                      <w:pPr>
                        <w:jc w:val="center"/>
                      </w:pP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114300" distR="114300">
                            <wp:extent cx="3025140" cy="1508760"/>
                            <wp:effectExtent l="0" t="0" r="3810" b="15240"/>
                            <wp:docPr id="38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14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FDC" w:rsidRDefault="008B4FDC">
      <w:pPr>
        <w:pStyle w:val="2"/>
        <w:spacing w:before="8"/>
      </w:pPr>
    </w:p>
    <w:p w:rsidR="008B4FDC" w:rsidRDefault="008B4FDC">
      <w:pPr>
        <w:pStyle w:val="a3"/>
        <w:spacing w:before="15"/>
        <w:rPr>
          <w:b/>
          <w:sz w:val="17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sz w:val="18"/>
        </w:rPr>
      </w:pPr>
    </w:p>
    <w:p w:rsidR="008B4FDC" w:rsidRDefault="008B4FDC">
      <w:pPr>
        <w:spacing w:line="340" w:lineRule="atLeast"/>
        <w:rPr>
          <w:lang w:val="en-US"/>
        </w:rPr>
      </w:pPr>
    </w:p>
    <w:p w:rsidR="008B4FDC" w:rsidRDefault="008B4FDC">
      <w:pPr>
        <w:spacing w:line="340" w:lineRule="atLeast"/>
        <w:rPr>
          <w:lang w:val="en-US"/>
        </w:rPr>
      </w:pPr>
    </w:p>
    <w:p w:rsidR="008B4FDC" w:rsidRDefault="008B4FDC">
      <w:pPr>
        <w:spacing w:line="340" w:lineRule="atLeast"/>
        <w:rPr>
          <w:lang w:val="en-US"/>
        </w:rPr>
      </w:pPr>
    </w:p>
    <w:p w:rsidR="008B4FDC" w:rsidRDefault="008B4FDC">
      <w:pPr>
        <w:spacing w:line="340" w:lineRule="atLeast"/>
        <w:rPr>
          <w:lang w:val="en-US"/>
        </w:rPr>
      </w:pPr>
    </w:p>
    <w:p w:rsidR="008B4FDC" w:rsidRDefault="008B4FDC">
      <w:pPr>
        <w:spacing w:line="340" w:lineRule="atLeast"/>
        <w:rPr>
          <w:lang w:val="en-US"/>
        </w:rPr>
      </w:pPr>
    </w:p>
    <w:p w:rsidR="008B4FDC" w:rsidRDefault="008B4FDC">
      <w:pPr>
        <w:spacing w:line="340" w:lineRule="atLeast"/>
        <w:rPr>
          <w:lang w:val="en-US"/>
        </w:rPr>
      </w:pPr>
    </w:p>
    <w:p w:rsidR="008B4FDC" w:rsidRDefault="00D801FE">
      <w:pPr>
        <w:spacing w:line="340" w:lineRule="atLeast"/>
        <w:rPr>
          <w:lang w:val="en-US"/>
        </w:rPr>
      </w:pPr>
      <w:r>
        <w:rPr>
          <w:rFonts w:hint="eastAsia"/>
          <w:lang w:val="en-US"/>
        </w:rPr>
        <w:t xml:space="preserve">                                                  </w:t>
      </w:r>
    </w:p>
    <w:p w:rsidR="008B4FDC" w:rsidRDefault="00D801FE">
      <w:pPr>
        <w:spacing w:line="340" w:lineRule="atLeast"/>
        <w:rPr>
          <w:sz w:val="18"/>
        </w:rPr>
        <w:sectPr w:rsidR="008B4FDC">
          <w:pgSz w:w="11900" w:h="16840"/>
          <w:pgMar w:top="1100" w:right="0" w:bottom="1300" w:left="0" w:header="852" w:footer="1105" w:gutter="0"/>
          <w:cols w:space="720"/>
        </w:sectPr>
      </w:pPr>
      <w:r>
        <w:rPr>
          <w:rFonts w:hint="eastAsia"/>
          <w:lang w:val="en-US"/>
        </w:rPr>
        <w:lastRenderedPageBreak/>
        <w:t xml:space="preserve"> </w:t>
      </w:r>
    </w:p>
    <w:p w:rsidR="008B4FDC" w:rsidRDefault="008B4FDC">
      <w:pPr>
        <w:tabs>
          <w:tab w:val="left" w:pos="7919"/>
        </w:tabs>
        <w:rPr>
          <w:b/>
          <w:sz w:val="15"/>
        </w:rPr>
      </w:pPr>
    </w:p>
    <w:sectPr w:rsidR="008B4FDC">
      <w:headerReference w:type="default" r:id="rId16"/>
      <w:pgSz w:w="11900" w:h="16840"/>
      <w:pgMar w:top="1100" w:right="0" w:bottom="1300" w:left="0" w:header="852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FE" w:rsidRDefault="00D801FE">
      <w:r>
        <w:separator/>
      </w:r>
    </w:p>
  </w:endnote>
  <w:endnote w:type="continuationSeparator" w:id="0">
    <w:p w:rsidR="00D801FE" w:rsidRDefault="00D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DC" w:rsidRDefault="008B4FD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FE" w:rsidRDefault="00D801FE">
      <w:r>
        <w:separator/>
      </w:r>
    </w:p>
  </w:footnote>
  <w:footnote w:type="continuationSeparator" w:id="0">
    <w:p w:rsidR="00D801FE" w:rsidRDefault="00D8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DC" w:rsidRDefault="008B4FDC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OThiM2RmZmUwOGRlN2ViNWY2YjlmZTM2ZmYzMGYifQ=="/>
  </w:docVars>
  <w:rsids>
    <w:rsidRoot w:val="008B4FDC"/>
    <w:rsid w:val="000007E1"/>
    <w:rsid w:val="000262CF"/>
    <w:rsid w:val="003F14C6"/>
    <w:rsid w:val="008B4FDC"/>
    <w:rsid w:val="00D20C02"/>
    <w:rsid w:val="00D801FE"/>
    <w:rsid w:val="01146F5D"/>
    <w:rsid w:val="018A1427"/>
    <w:rsid w:val="01A456D1"/>
    <w:rsid w:val="020024CA"/>
    <w:rsid w:val="023B4560"/>
    <w:rsid w:val="03012F09"/>
    <w:rsid w:val="036224EC"/>
    <w:rsid w:val="046B19E4"/>
    <w:rsid w:val="059E7B97"/>
    <w:rsid w:val="05D45959"/>
    <w:rsid w:val="064D4FEE"/>
    <w:rsid w:val="07B375DE"/>
    <w:rsid w:val="08934CB8"/>
    <w:rsid w:val="09E813E1"/>
    <w:rsid w:val="0AD6392F"/>
    <w:rsid w:val="0B756CA4"/>
    <w:rsid w:val="0BF24799"/>
    <w:rsid w:val="0C2770E3"/>
    <w:rsid w:val="0C41417F"/>
    <w:rsid w:val="0C9B510C"/>
    <w:rsid w:val="0D237D0C"/>
    <w:rsid w:val="0D3463E8"/>
    <w:rsid w:val="0DA85EBF"/>
    <w:rsid w:val="0F865924"/>
    <w:rsid w:val="0FF46D31"/>
    <w:rsid w:val="1271552E"/>
    <w:rsid w:val="12955E7E"/>
    <w:rsid w:val="13AC1A4E"/>
    <w:rsid w:val="144F6932"/>
    <w:rsid w:val="145C753E"/>
    <w:rsid w:val="152A0AFF"/>
    <w:rsid w:val="15491FCC"/>
    <w:rsid w:val="157A5D0B"/>
    <w:rsid w:val="158E7B20"/>
    <w:rsid w:val="15916839"/>
    <w:rsid w:val="15F87315"/>
    <w:rsid w:val="16A401A4"/>
    <w:rsid w:val="16A80D15"/>
    <w:rsid w:val="17097883"/>
    <w:rsid w:val="17F528AD"/>
    <w:rsid w:val="190D4C6B"/>
    <w:rsid w:val="1A1F1CA6"/>
    <w:rsid w:val="1A357323"/>
    <w:rsid w:val="1A3D12D5"/>
    <w:rsid w:val="1C505122"/>
    <w:rsid w:val="1CB529DF"/>
    <w:rsid w:val="1CEF3FE0"/>
    <w:rsid w:val="1D8F1A5E"/>
    <w:rsid w:val="1DD61DE7"/>
    <w:rsid w:val="1E597FC2"/>
    <w:rsid w:val="1E652AD1"/>
    <w:rsid w:val="1F30765A"/>
    <w:rsid w:val="1F487B39"/>
    <w:rsid w:val="205B24B5"/>
    <w:rsid w:val="20F91FCF"/>
    <w:rsid w:val="212444CF"/>
    <w:rsid w:val="229C4EB5"/>
    <w:rsid w:val="22BE3040"/>
    <w:rsid w:val="23141F12"/>
    <w:rsid w:val="232B3B34"/>
    <w:rsid w:val="23A7554A"/>
    <w:rsid w:val="24004B89"/>
    <w:rsid w:val="24A84FCD"/>
    <w:rsid w:val="262D7B32"/>
    <w:rsid w:val="265005E2"/>
    <w:rsid w:val="268D3C1F"/>
    <w:rsid w:val="271035D3"/>
    <w:rsid w:val="276C3578"/>
    <w:rsid w:val="27A01B48"/>
    <w:rsid w:val="286420DE"/>
    <w:rsid w:val="28893937"/>
    <w:rsid w:val="28A40ABD"/>
    <w:rsid w:val="29B01590"/>
    <w:rsid w:val="29FA0F90"/>
    <w:rsid w:val="2A1F2147"/>
    <w:rsid w:val="2AC5334C"/>
    <w:rsid w:val="2B2B6266"/>
    <w:rsid w:val="2CA74509"/>
    <w:rsid w:val="2CE01A4E"/>
    <w:rsid w:val="2CF62FB4"/>
    <w:rsid w:val="2CFA3DB3"/>
    <w:rsid w:val="2D7B6D36"/>
    <w:rsid w:val="2DAA682A"/>
    <w:rsid w:val="2E124DA6"/>
    <w:rsid w:val="2FEF21AF"/>
    <w:rsid w:val="30313158"/>
    <w:rsid w:val="31245358"/>
    <w:rsid w:val="313E5A51"/>
    <w:rsid w:val="33C00B55"/>
    <w:rsid w:val="34B805FB"/>
    <w:rsid w:val="34DA5C46"/>
    <w:rsid w:val="35413FB5"/>
    <w:rsid w:val="35B811D8"/>
    <w:rsid w:val="36B129D7"/>
    <w:rsid w:val="384254C7"/>
    <w:rsid w:val="389D1465"/>
    <w:rsid w:val="389D5EC0"/>
    <w:rsid w:val="38B63968"/>
    <w:rsid w:val="39B96D28"/>
    <w:rsid w:val="3B343BD6"/>
    <w:rsid w:val="3C297D8D"/>
    <w:rsid w:val="3C3814A4"/>
    <w:rsid w:val="3DA07375"/>
    <w:rsid w:val="3DC70053"/>
    <w:rsid w:val="400F3347"/>
    <w:rsid w:val="40232154"/>
    <w:rsid w:val="412D5350"/>
    <w:rsid w:val="421F113C"/>
    <w:rsid w:val="427B7806"/>
    <w:rsid w:val="42B30027"/>
    <w:rsid w:val="43C87B0B"/>
    <w:rsid w:val="447119F7"/>
    <w:rsid w:val="44C45FCB"/>
    <w:rsid w:val="451B5109"/>
    <w:rsid w:val="459E5A5C"/>
    <w:rsid w:val="45AD6A5F"/>
    <w:rsid w:val="45D4338B"/>
    <w:rsid w:val="463F037D"/>
    <w:rsid w:val="46576CE0"/>
    <w:rsid w:val="467A1037"/>
    <w:rsid w:val="468E3F61"/>
    <w:rsid w:val="46AB12E7"/>
    <w:rsid w:val="46AF6765"/>
    <w:rsid w:val="474E7DCE"/>
    <w:rsid w:val="47C7467C"/>
    <w:rsid w:val="484E1850"/>
    <w:rsid w:val="498413E9"/>
    <w:rsid w:val="4A1A5351"/>
    <w:rsid w:val="4A4645C7"/>
    <w:rsid w:val="4B111753"/>
    <w:rsid w:val="4C910895"/>
    <w:rsid w:val="4D2B1A6E"/>
    <w:rsid w:val="4EFE0E64"/>
    <w:rsid w:val="502B05C2"/>
    <w:rsid w:val="50A03F79"/>
    <w:rsid w:val="50D925E4"/>
    <w:rsid w:val="51926CF9"/>
    <w:rsid w:val="5274400D"/>
    <w:rsid w:val="539D5F4E"/>
    <w:rsid w:val="53EA4849"/>
    <w:rsid w:val="544A0B51"/>
    <w:rsid w:val="54773EFA"/>
    <w:rsid w:val="550C2A13"/>
    <w:rsid w:val="558F6181"/>
    <w:rsid w:val="56CD4AAE"/>
    <w:rsid w:val="57B30B8C"/>
    <w:rsid w:val="57FE393B"/>
    <w:rsid w:val="58102512"/>
    <w:rsid w:val="5899013A"/>
    <w:rsid w:val="595B6F66"/>
    <w:rsid w:val="596C09AD"/>
    <w:rsid w:val="597D7BEC"/>
    <w:rsid w:val="5B593970"/>
    <w:rsid w:val="5BC7779C"/>
    <w:rsid w:val="5BF40D08"/>
    <w:rsid w:val="5C4B4EFF"/>
    <w:rsid w:val="5D0905C7"/>
    <w:rsid w:val="5EEE69BC"/>
    <w:rsid w:val="600D03CE"/>
    <w:rsid w:val="60EC6472"/>
    <w:rsid w:val="628030DA"/>
    <w:rsid w:val="62913539"/>
    <w:rsid w:val="629A344C"/>
    <w:rsid w:val="63927FB4"/>
    <w:rsid w:val="647E5D3F"/>
    <w:rsid w:val="65A0073D"/>
    <w:rsid w:val="65CC4A28"/>
    <w:rsid w:val="65E12D64"/>
    <w:rsid w:val="667473F9"/>
    <w:rsid w:val="67E95C9E"/>
    <w:rsid w:val="696A07F1"/>
    <w:rsid w:val="69767907"/>
    <w:rsid w:val="6A8607DF"/>
    <w:rsid w:val="6AA23DFF"/>
    <w:rsid w:val="6AF26B3F"/>
    <w:rsid w:val="6AFA59F3"/>
    <w:rsid w:val="6BDE47B7"/>
    <w:rsid w:val="6CDB4B5C"/>
    <w:rsid w:val="6D01750D"/>
    <w:rsid w:val="6D4A7DC1"/>
    <w:rsid w:val="6F4D1C72"/>
    <w:rsid w:val="6F5256DB"/>
    <w:rsid w:val="70470F1C"/>
    <w:rsid w:val="70853FB1"/>
    <w:rsid w:val="70FA340C"/>
    <w:rsid w:val="72576007"/>
    <w:rsid w:val="7258197D"/>
    <w:rsid w:val="729337EF"/>
    <w:rsid w:val="741160BA"/>
    <w:rsid w:val="74AF260B"/>
    <w:rsid w:val="74D33F0B"/>
    <w:rsid w:val="74F405DE"/>
    <w:rsid w:val="75971E5D"/>
    <w:rsid w:val="75C07A37"/>
    <w:rsid w:val="75FF7E7C"/>
    <w:rsid w:val="76063F90"/>
    <w:rsid w:val="762C0EE8"/>
    <w:rsid w:val="76457CBC"/>
    <w:rsid w:val="775A2638"/>
    <w:rsid w:val="77824263"/>
    <w:rsid w:val="783C5CF3"/>
    <w:rsid w:val="79CC49FF"/>
    <w:rsid w:val="7A596C93"/>
    <w:rsid w:val="7A715CD2"/>
    <w:rsid w:val="7AE83ABA"/>
    <w:rsid w:val="7B321F94"/>
    <w:rsid w:val="7C983AE0"/>
    <w:rsid w:val="7D6E5207"/>
    <w:rsid w:val="7EAA3975"/>
    <w:rsid w:val="7EE332FD"/>
    <w:rsid w:val="7EF46810"/>
    <w:rsid w:val="7F1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B0BBADC-0968-4AFD-B015-9DF89B4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97"/>
      <w:ind w:left="852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ind w:left="85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852"/>
      <w:outlineLvl w:val="2"/>
    </w:pPr>
    <w:rPr>
      <w:sz w:val="24"/>
      <w:szCs w:val="24"/>
    </w:rPr>
  </w:style>
  <w:style w:type="paragraph" w:styleId="4">
    <w:name w:val="heading 4"/>
    <w:basedOn w:val="a"/>
    <w:next w:val="a"/>
    <w:uiPriority w:val="1"/>
    <w:qFormat/>
    <w:pPr>
      <w:spacing w:before="4"/>
      <w:ind w:left="852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fenhr@hailiang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gufenhr@hailiang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133</Characters>
  <Application>Microsoft Office Word</Application>
  <DocSecurity>0</DocSecurity>
  <Lines>1</Lines>
  <Paragraphs>1</Paragraphs>
  <ScaleCrop>false</ScaleCrop>
  <Company>P R C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88519303</dc:creator>
  <cp:lastModifiedBy>Gong Yongzhanghao(公用账号)</cp:lastModifiedBy>
  <cp:revision>4</cp:revision>
  <dcterms:created xsi:type="dcterms:W3CDTF">2020-12-16T08:45:00Z</dcterms:created>
  <dcterms:modified xsi:type="dcterms:W3CDTF">2022-09-08T06:32:00Z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2020-12-16T00:00:00Z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51ED0286936D478685C7291F180C2B85</vt:lpwstr>
  </property>
</Properties>
</file>